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FBA9A4" w14:textId="77777777" w:rsidR="00CA3221" w:rsidRPr="00CA3221" w:rsidRDefault="00CA3221" w:rsidP="00CA3221">
      <w:pPr>
        <w:rPr>
          <w:rFonts w:ascii="Arial" w:hAnsi="Arial" w:cs="Arial"/>
          <w:b/>
          <w:sz w:val="24"/>
          <w:szCs w:val="24"/>
        </w:rPr>
      </w:pPr>
      <w:r w:rsidRPr="00CA3221">
        <w:rPr>
          <w:rFonts w:ascii="Arial" w:hAnsi="Arial" w:cs="Arial"/>
          <w:b/>
          <w:sz w:val="24"/>
          <w:szCs w:val="24"/>
        </w:rPr>
        <w:t>Sustainable Development Fund Projects Funded 2014-15</w:t>
      </w:r>
    </w:p>
    <w:p w14:paraId="7EA7BEA2" w14:textId="77777777" w:rsidR="00CA3221" w:rsidRPr="00CA3221" w:rsidRDefault="00CA3221" w:rsidP="00CA3221">
      <w:pPr>
        <w:rPr>
          <w:rFonts w:ascii="Arial" w:hAnsi="Arial" w:cs="Arial"/>
          <w:b/>
          <w:sz w:val="24"/>
          <w:szCs w:val="24"/>
        </w:rPr>
      </w:pPr>
      <w:r w:rsidRPr="00CA3221">
        <w:rPr>
          <w:rFonts w:ascii="Arial" w:hAnsi="Arial" w:cs="Arial"/>
          <w:b/>
          <w:sz w:val="24"/>
          <w:szCs w:val="24"/>
        </w:rPr>
        <w:t>Suffolk Coast &amp; Heaths AONB</w:t>
      </w:r>
    </w:p>
    <w:p w14:paraId="044946B0" w14:textId="77777777" w:rsidR="00CA3221" w:rsidRPr="00CA3221" w:rsidRDefault="00CA3221" w:rsidP="00CA3221">
      <w:pPr>
        <w:rPr>
          <w:rFonts w:ascii="Arial" w:hAnsi="Arial" w:cs="Arial"/>
          <w:b/>
          <w:sz w:val="24"/>
          <w:szCs w:val="24"/>
        </w:rPr>
      </w:pPr>
    </w:p>
    <w:p w14:paraId="0A298EE7" w14:textId="77777777" w:rsidR="00CA3221" w:rsidRPr="00CA3221" w:rsidRDefault="00DE07E9" w:rsidP="00CA322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</w:t>
      </w:r>
      <w:r w:rsidR="00CA3221">
        <w:rPr>
          <w:rFonts w:ascii="Arial" w:hAnsi="Arial" w:cs="Arial"/>
          <w:sz w:val="24"/>
          <w:szCs w:val="24"/>
        </w:rPr>
        <w:t xml:space="preserve"> </w:t>
      </w:r>
      <w:r w:rsidR="00CA3221" w:rsidRPr="00CA3221">
        <w:rPr>
          <w:rFonts w:ascii="Arial" w:hAnsi="Arial" w:cs="Arial"/>
          <w:sz w:val="24"/>
          <w:szCs w:val="24"/>
        </w:rPr>
        <w:t>projects were awarded grants totalling £</w:t>
      </w:r>
      <w:r>
        <w:rPr>
          <w:rFonts w:ascii="Arial" w:hAnsi="Arial" w:cs="Arial"/>
          <w:sz w:val="24"/>
          <w:szCs w:val="24"/>
        </w:rPr>
        <w:t>32,723</w:t>
      </w:r>
    </w:p>
    <w:p w14:paraId="775BF9E6" w14:textId="77777777" w:rsidR="00CA3221" w:rsidRPr="00CA3221" w:rsidRDefault="00CA3221" w:rsidP="00CA322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="00DE07E9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 xml:space="preserve"> p</w:t>
      </w:r>
      <w:r w:rsidRPr="00CA3221">
        <w:rPr>
          <w:rFonts w:ascii="Arial" w:hAnsi="Arial" w:cs="Arial"/>
          <w:sz w:val="24"/>
          <w:szCs w:val="24"/>
        </w:rPr>
        <w:t>rojec</w:t>
      </w:r>
      <w:r w:rsidR="005B7FE7">
        <w:rPr>
          <w:rFonts w:ascii="Arial" w:hAnsi="Arial" w:cs="Arial"/>
          <w:sz w:val="24"/>
          <w:szCs w:val="24"/>
        </w:rPr>
        <w:t>ts were considered by the panel</w:t>
      </w:r>
    </w:p>
    <w:p w14:paraId="1E8EDF6C" w14:textId="77777777" w:rsidR="00CA3221" w:rsidRPr="00CA3221" w:rsidRDefault="00CA3221" w:rsidP="00CA3221">
      <w:pPr>
        <w:rPr>
          <w:rFonts w:ascii="Arial" w:hAnsi="Arial" w:cs="Arial"/>
          <w:sz w:val="24"/>
          <w:szCs w:val="24"/>
        </w:rPr>
      </w:pPr>
    </w:p>
    <w:p w14:paraId="6A1DF73E" w14:textId="77777777" w:rsidR="00657A51" w:rsidRPr="00CA3221" w:rsidRDefault="00CA3221" w:rsidP="00CA3221">
      <w:pPr>
        <w:rPr>
          <w:rFonts w:ascii="Arial" w:hAnsi="Arial" w:cs="Arial"/>
          <w:b/>
        </w:rPr>
      </w:pPr>
      <w:r w:rsidRPr="00CA3221">
        <w:rPr>
          <w:rFonts w:ascii="Arial" w:hAnsi="Arial" w:cs="Arial"/>
          <w:b/>
        </w:rPr>
        <w:t>1. Flavours of Summer event</w:t>
      </w:r>
      <w:r w:rsidRPr="00CA3221">
        <w:rPr>
          <w:rFonts w:ascii="Arial" w:hAnsi="Arial" w:cs="Arial"/>
          <w:b/>
        </w:rPr>
        <w:tab/>
      </w:r>
      <w:r w:rsidRPr="00CA3221">
        <w:rPr>
          <w:rFonts w:ascii="Arial" w:hAnsi="Arial" w:cs="Arial"/>
          <w:b/>
        </w:rPr>
        <w:tab/>
      </w:r>
      <w:r w:rsidRPr="00CA3221">
        <w:rPr>
          <w:rFonts w:ascii="Arial" w:hAnsi="Arial" w:cs="Arial"/>
          <w:b/>
        </w:rPr>
        <w:tab/>
      </w:r>
      <w:r w:rsidRPr="00CA3221">
        <w:rPr>
          <w:rFonts w:ascii="Arial" w:hAnsi="Arial" w:cs="Arial"/>
          <w:b/>
        </w:rPr>
        <w:tab/>
      </w:r>
      <w:r w:rsidRPr="00CA3221">
        <w:rPr>
          <w:rFonts w:ascii="Arial" w:hAnsi="Arial" w:cs="Arial"/>
          <w:b/>
        </w:rPr>
        <w:tab/>
      </w:r>
      <w:r w:rsidRPr="00CA3221">
        <w:rPr>
          <w:rFonts w:ascii="Arial" w:hAnsi="Arial" w:cs="Arial"/>
          <w:b/>
        </w:rPr>
        <w:tab/>
      </w:r>
      <w:r w:rsidRPr="00CA3221">
        <w:rPr>
          <w:rFonts w:ascii="Arial" w:hAnsi="Arial" w:cs="Arial"/>
          <w:b/>
        </w:rPr>
        <w:tab/>
        <w:t>£5,000</w:t>
      </w:r>
    </w:p>
    <w:p w14:paraId="1AA2EA88" w14:textId="77777777" w:rsidR="00CA3221" w:rsidRPr="00CA3221" w:rsidRDefault="00CA3221" w:rsidP="00CA3221">
      <w:pPr>
        <w:rPr>
          <w:rFonts w:ascii="Arial" w:hAnsi="Arial" w:cs="Arial"/>
        </w:rPr>
      </w:pPr>
      <w:r w:rsidRPr="00CA3221">
        <w:rPr>
          <w:rFonts w:ascii="Arial" w:hAnsi="Arial" w:cs="Arial"/>
        </w:rPr>
        <w:t xml:space="preserve">Supporting a family focussed festival 7 &amp; 8 June at Henham, near </w:t>
      </w:r>
      <w:proofErr w:type="spellStart"/>
      <w:r w:rsidRPr="00CA3221">
        <w:rPr>
          <w:rFonts w:ascii="Arial" w:hAnsi="Arial" w:cs="Arial"/>
        </w:rPr>
        <w:t>Blythburgh</w:t>
      </w:r>
      <w:proofErr w:type="spellEnd"/>
      <w:r w:rsidRPr="00CA3221">
        <w:rPr>
          <w:rFonts w:ascii="Arial" w:hAnsi="Arial" w:cs="Arial"/>
        </w:rPr>
        <w:t>, celebrating local food and drink.  The event includes local producers’ marquee, street food area, cookery theatre, cookery &amp; activities for children, live music programme.  ‘Flavours’ also produces food magazines for Suffolk and Norfolk.</w:t>
      </w:r>
    </w:p>
    <w:p w14:paraId="770C112F" w14:textId="77777777" w:rsidR="00CA3221" w:rsidRPr="00CA3221" w:rsidRDefault="00CA3221" w:rsidP="00CA3221">
      <w:pPr>
        <w:rPr>
          <w:rFonts w:ascii="Arial" w:hAnsi="Arial" w:cs="Arial"/>
        </w:rPr>
      </w:pPr>
    </w:p>
    <w:p w14:paraId="24FC379B" w14:textId="77777777" w:rsidR="00CA3221" w:rsidRPr="00CA3221" w:rsidRDefault="00CA3221" w:rsidP="00CA3221">
      <w:pPr>
        <w:rPr>
          <w:rFonts w:ascii="Arial" w:hAnsi="Arial" w:cs="Arial"/>
          <w:b/>
        </w:rPr>
      </w:pPr>
      <w:r w:rsidRPr="00CA3221">
        <w:rPr>
          <w:rFonts w:ascii="Arial" w:hAnsi="Arial" w:cs="Arial"/>
          <w:b/>
        </w:rPr>
        <w:t>2. Aldeburgh Food &amp; Drink Festival Fringe</w:t>
      </w:r>
      <w:r w:rsidR="005B7FE7">
        <w:rPr>
          <w:rFonts w:ascii="Arial" w:hAnsi="Arial" w:cs="Arial"/>
          <w:b/>
        </w:rPr>
        <w:t xml:space="preserve"> events</w:t>
      </w:r>
      <w:r w:rsidRPr="00CA3221">
        <w:rPr>
          <w:rFonts w:ascii="Arial" w:hAnsi="Arial" w:cs="Arial"/>
          <w:b/>
        </w:rPr>
        <w:tab/>
      </w:r>
      <w:r w:rsidRPr="00CA3221">
        <w:rPr>
          <w:rFonts w:ascii="Arial" w:hAnsi="Arial" w:cs="Arial"/>
          <w:b/>
        </w:rPr>
        <w:tab/>
      </w:r>
      <w:r w:rsidRPr="00CA3221">
        <w:rPr>
          <w:rFonts w:ascii="Arial" w:hAnsi="Arial" w:cs="Arial"/>
          <w:b/>
        </w:rPr>
        <w:tab/>
      </w:r>
      <w:r w:rsidRPr="00CA3221">
        <w:rPr>
          <w:rFonts w:ascii="Arial" w:hAnsi="Arial" w:cs="Arial"/>
          <w:b/>
        </w:rPr>
        <w:tab/>
        <w:t>£5,000</w:t>
      </w:r>
    </w:p>
    <w:p w14:paraId="7AEDEEC6" w14:textId="77777777" w:rsidR="00CA3221" w:rsidRPr="00CA3221" w:rsidRDefault="00CA3221" w:rsidP="00CA3221">
      <w:pPr>
        <w:rPr>
          <w:rFonts w:ascii="Arial" w:hAnsi="Arial" w:cs="Arial"/>
        </w:rPr>
      </w:pPr>
      <w:r w:rsidRPr="00CA3221">
        <w:rPr>
          <w:rFonts w:ascii="Arial" w:hAnsi="Arial" w:cs="Arial"/>
        </w:rPr>
        <w:t>Supporting 75+ events across Suffolk Coast &amp; Heaths celebrating, promoting and educating people about the areas food and drink industries. Promotes a field to fork mentality and reduction of food miles. Also supports developing Suffolk Carbon Charter status; better development of Fringe events hub locations; updating the website.</w:t>
      </w:r>
    </w:p>
    <w:p w14:paraId="14EE2E59" w14:textId="77777777" w:rsidR="00CA3221" w:rsidRPr="00CA3221" w:rsidRDefault="00CA3221" w:rsidP="00CA3221">
      <w:pPr>
        <w:rPr>
          <w:rFonts w:ascii="Arial" w:hAnsi="Arial" w:cs="Arial"/>
        </w:rPr>
      </w:pPr>
    </w:p>
    <w:p w14:paraId="1074CF19" w14:textId="77777777" w:rsidR="00CA3221" w:rsidRPr="00CA3221" w:rsidRDefault="00CA3221" w:rsidP="00CA3221">
      <w:pPr>
        <w:rPr>
          <w:rFonts w:ascii="Arial" w:hAnsi="Arial" w:cs="Arial"/>
          <w:b/>
        </w:rPr>
      </w:pPr>
      <w:r w:rsidRPr="00CA3221">
        <w:rPr>
          <w:rFonts w:ascii="Arial" w:hAnsi="Arial" w:cs="Arial"/>
          <w:b/>
        </w:rPr>
        <w:t xml:space="preserve">3. Autism and Nature </w:t>
      </w:r>
      <w:r w:rsidRPr="00CA3221">
        <w:rPr>
          <w:rFonts w:ascii="Arial" w:hAnsi="Arial" w:cs="Arial"/>
          <w:b/>
        </w:rPr>
        <w:tab/>
      </w:r>
      <w:r w:rsidRPr="00CA3221">
        <w:rPr>
          <w:rFonts w:ascii="Arial" w:hAnsi="Arial" w:cs="Arial"/>
          <w:b/>
        </w:rPr>
        <w:tab/>
      </w:r>
      <w:r w:rsidRPr="00CA3221">
        <w:rPr>
          <w:rFonts w:ascii="Arial" w:hAnsi="Arial" w:cs="Arial"/>
          <w:b/>
        </w:rPr>
        <w:tab/>
      </w:r>
      <w:r w:rsidRPr="00CA3221">
        <w:rPr>
          <w:rFonts w:ascii="Arial" w:hAnsi="Arial" w:cs="Arial"/>
          <w:b/>
        </w:rPr>
        <w:tab/>
      </w:r>
      <w:r w:rsidRPr="00CA3221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CA3221">
        <w:rPr>
          <w:rFonts w:ascii="Arial" w:hAnsi="Arial" w:cs="Arial"/>
          <w:b/>
        </w:rPr>
        <w:tab/>
      </w:r>
      <w:r w:rsidRPr="00CA3221">
        <w:rPr>
          <w:rFonts w:ascii="Arial" w:hAnsi="Arial" w:cs="Arial"/>
          <w:b/>
        </w:rPr>
        <w:tab/>
        <w:t>£5,000</w:t>
      </w:r>
    </w:p>
    <w:p w14:paraId="6C399F7C" w14:textId="77777777" w:rsidR="00CA3221" w:rsidRPr="00CA3221" w:rsidRDefault="00CA3221" w:rsidP="00CA3221">
      <w:pPr>
        <w:rPr>
          <w:rFonts w:ascii="Arial" w:hAnsi="Arial" w:cs="Arial"/>
        </w:rPr>
      </w:pPr>
      <w:r w:rsidRPr="00CA3221">
        <w:rPr>
          <w:rFonts w:ascii="Arial" w:hAnsi="Arial" w:cs="Arial"/>
        </w:rPr>
        <w:t>Engaging autistic children with the natural places of the Suffolk coast, with educational visits for special schools and the publication of a guide to help parents/carers and teachers to engage autistic children with the countryside.</w:t>
      </w:r>
    </w:p>
    <w:p w14:paraId="79A85B18" w14:textId="77777777" w:rsidR="00CA3221" w:rsidRPr="00CA3221" w:rsidRDefault="00CA3221" w:rsidP="00CA3221">
      <w:pPr>
        <w:rPr>
          <w:rFonts w:ascii="Arial" w:hAnsi="Arial" w:cs="Arial"/>
        </w:rPr>
      </w:pPr>
    </w:p>
    <w:p w14:paraId="4ABB9C15" w14:textId="77777777" w:rsidR="00CA3221" w:rsidRPr="00CA3221" w:rsidRDefault="00CA3221" w:rsidP="00CA3221">
      <w:pPr>
        <w:rPr>
          <w:rFonts w:ascii="Arial" w:hAnsi="Arial" w:cs="Arial"/>
          <w:b/>
        </w:rPr>
      </w:pPr>
      <w:r w:rsidRPr="00CA3221">
        <w:rPr>
          <w:rFonts w:ascii="Arial" w:hAnsi="Arial" w:cs="Arial"/>
          <w:b/>
        </w:rPr>
        <w:t xml:space="preserve">4. </w:t>
      </w:r>
      <w:proofErr w:type="spellStart"/>
      <w:r w:rsidRPr="00CA3221">
        <w:rPr>
          <w:rFonts w:ascii="Arial" w:hAnsi="Arial" w:cs="Arial"/>
          <w:b/>
        </w:rPr>
        <w:t>Xceptional</w:t>
      </w:r>
      <w:proofErr w:type="spellEnd"/>
      <w:r w:rsidRPr="00CA3221">
        <w:rPr>
          <w:rFonts w:ascii="Arial" w:hAnsi="Arial" w:cs="Arial"/>
          <w:b/>
        </w:rPr>
        <w:t xml:space="preserve"> Productions with Dean Parkin</w:t>
      </w:r>
      <w:r w:rsidRPr="00CA3221">
        <w:rPr>
          <w:rFonts w:ascii="Arial" w:hAnsi="Arial" w:cs="Arial"/>
          <w:b/>
        </w:rPr>
        <w:tab/>
      </w:r>
      <w:r w:rsidRPr="00CA3221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CA3221">
        <w:rPr>
          <w:rFonts w:ascii="Arial" w:hAnsi="Arial" w:cs="Arial"/>
          <w:b/>
        </w:rPr>
        <w:tab/>
      </w:r>
      <w:r w:rsidRPr="00CA3221">
        <w:rPr>
          <w:rFonts w:ascii="Arial" w:hAnsi="Arial" w:cs="Arial"/>
          <w:b/>
        </w:rPr>
        <w:tab/>
        <w:t>£1,875</w:t>
      </w:r>
    </w:p>
    <w:p w14:paraId="1A5FAEEB" w14:textId="77777777" w:rsidR="00CA3221" w:rsidRPr="00CA3221" w:rsidRDefault="00CA3221" w:rsidP="00CA3221">
      <w:pPr>
        <w:rPr>
          <w:rFonts w:ascii="Arial" w:hAnsi="Arial" w:cs="Arial"/>
        </w:rPr>
      </w:pPr>
      <w:r w:rsidRPr="00CA3221">
        <w:rPr>
          <w:rFonts w:ascii="Arial" w:hAnsi="Arial" w:cs="Arial"/>
        </w:rPr>
        <w:t xml:space="preserve">Poem </w:t>
      </w:r>
      <w:proofErr w:type="gramStart"/>
      <w:r w:rsidRPr="00CA3221">
        <w:rPr>
          <w:rFonts w:ascii="Arial" w:hAnsi="Arial" w:cs="Arial"/>
        </w:rPr>
        <w:t>For</w:t>
      </w:r>
      <w:proofErr w:type="gramEnd"/>
      <w:r w:rsidRPr="00CA3221">
        <w:rPr>
          <w:rFonts w:ascii="Arial" w:hAnsi="Arial" w:cs="Arial"/>
        </w:rPr>
        <w:t xml:space="preserve"> Suffolk: To produce a “Poem for Suffolk” with a specific contribution from local people that reflect the changing seasons, environment and stories of the Suffolk coast area. </w:t>
      </w:r>
    </w:p>
    <w:p w14:paraId="63C62651" w14:textId="77777777" w:rsidR="00CA3221" w:rsidRDefault="00CA3221" w:rsidP="00CA3221">
      <w:pPr>
        <w:rPr>
          <w:rFonts w:ascii="Arial" w:hAnsi="Arial" w:cs="Arial"/>
        </w:rPr>
      </w:pPr>
    </w:p>
    <w:p w14:paraId="43B8CD10" w14:textId="77777777" w:rsidR="00CA3221" w:rsidRPr="00CA3221" w:rsidRDefault="00CA3221" w:rsidP="00CA3221">
      <w:pPr>
        <w:rPr>
          <w:rFonts w:ascii="Arial" w:hAnsi="Arial" w:cs="Arial"/>
          <w:b/>
        </w:rPr>
      </w:pPr>
      <w:r w:rsidRPr="00CA3221">
        <w:rPr>
          <w:rFonts w:ascii="Arial" w:hAnsi="Arial" w:cs="Arial"/>
          <w:b/>
        </w:rPr>
        <w:t xml:space="preserve">5. Coastal Nature Reserve Internship </w:t>
      </w:r>
      <w:r w:rsidRPr="00CA3221">
        <w:rPr>
          <w:rFonts w:ascii="Arial" w:hAnsi="Arial" w:cs="Arial"/>
          <w:b/>
        </w:rPr>
        <w:tab/>
      </w:r>
      <w:r w:rsidRPr="00CA3221">
        <w:rPr>
          <w:rFonts w:ascii="Arial" w:hAnsi="Arial" w:cs="Arial"/>
          <w:b/>
        </w:rPr>
        <w:tab/>
      </w:r>
      <w:r w:rsidRPr="00CA3221">
        <w:rPr>
          <w:rFonts w:ascii="Arial" w:hAnsi="Arial" w:cs="Arial"/>
          <w:b/>
        </w:rPr>
        <w:tab/>
      </w:r>
      <w:r w:rsidRPr="00CA3221">
        <w:rPr>
          <w:rFonts w:ascii="Arial" w:hAnsi="Arial" w:cs="Arial"/>
          <w:b/>
        </w:rPr>
        <w:tab/>
      </w:r>
      <w:r w:rsidRPr="00CA3221">
        <w:rPr>
          <w:rFonts w:ascii="Arial" w:hAnsi="Arial" w:cs="Arial"/>
          <w:b/>
        </w:rPr>
        <w:tab/>
      </w:r>
      <w:r w:rsidRPr="00CA3221">
        <w:rPr>
          <w:rFonts w:ascii="Arial" w:hAnsi="Arial" w:cs="Arial"/>
          <w:b/>
        </w:rPr>
        <w:tab/>
        <w:t>£2,285</w:t>
      </w:r>
    </w:p>
    <w:p w14:paraId="239FBE46" w14:textId="77777777" w:rsidR="00CA3221" w:rsidRDefault="00CA3221" w:rsidP="00CA3221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Suffolk Wildlife Trust will </w:t>
      </w:r>
      <w:r w:rsidRPr="00CA3221">
        <w:rPr>
          <w:rFonts w:ascii="Arial" w:hAnsi="Arial" w:cs="Arial"/>
        </w:rPr>
        <w:t>create a 6-9 month training internship to offer certificated professional t</w:t>
      </w:r>
      <w:r>
        <w:rPr>
          <w:rFonts w:ascii="Arial" w:hAnsi="Arial" w:cs="Arial"/>
        </w:rPr>
        <w:t>r</w:t>
      </w:r>
      <w:r w:rsidRPr="00CA3221">
        <w:rPr>
          <w:rFonts w:ascii="Arial" w:hAnsi="Arial" w:cs="Arial"/>
        </w:rPr>
        <w:t>aining and practical work experience at SWTs southern coastal reserves and Sandling</w:t>
      </w:r>
      <w:r w:rsidR="005B7FE7">
        <w:rPr>
          <w:rFonts w:ascii="Arial" w:hAnsi="Arial" w:cs="Arial"/>
        </w:rPr>
        <w:t>s</w:t>
      </w:r>
      <w:r w:rsidRPr="00CA3221">
        <w:rPr>
          <w:rFonts w:ascii="Arial" w:hAnsi="Arial" w:cs="Arial"/>
        </w:rPr>
        <w:t xml:space="preserve"> Heath</w:t>
      </w:r>
      <w:r>
        <w:rPr>
          <w:rFonts w:ascii="Arial" w:hAnsi="Arial" w:cs="Arial"/>
        </w:rPr>
        <w:t>.</w:t>
      </w:r>
    </w:p>
    <w:p w14:paraId="425346A4" w14:textId="77777777" w:rsidR="00CA3221" w:rsidRDefault="00CA3221" w:rsidP="00CA3221">
      <w:pPr>
        <w:rPr>
          <w:rFonts w:ascii="Arial" w:hAnsi="Arial" w:cs="Arial"/>
        </w:rPr>
      </w:pPr>
    </w:p>
    <w:p w14:paraId="0FC9D8CC" w14:textId="77777777" w:rsidR="00CA3221" w:rsidRPr="00CA3221" w:rsidRDefault="00CA3221" w:rsidP="00CA3221">
      <w:pPr>
        <w:rPr>
          <w:rFonts w:ascii="Arial" w:hAnsi="Arial" w:cs="Arial"/>
          <w:b/>
        </w:rPr>
      </w:pPr>
      <w:r w:rsidRPr="00CA3221">
        <w:rPr>
          <w:rFonts w:ascii="Arial" w:hAnsi="Arial" w:cs="Arial"/>
          <w:b/>
        </w:rPr>
        <w:t>6. Levington Freshwater Habitat and Footpaths Restoration Project</w:t>
      </w:r>
      <w:r w:rsidRPr="00CA3221">
        <w:rPr>
          <w:rFonts w:ascii="Arial" w:hAnsi="Arial" w:cs="Arial"/>
          <w:b/>
        </w:rPr>
        <w:tab/>
      </w:r>
      <w:r w:rsidRPr="00CA3221">
        <w:rPr>
          <w:rFonts w:ascii="Arial" w:hAnsi="Arial" w:cs="Arial"/>
          <w:b/>
        </w:rPr>
        <w:tab/>
        <w:t>£5,000</w:t>
      </w:r>
    </w:p>
    <w:p w14:paraId="4D8ECE12" w14:textId="77777777" w:rsidR="00CA3221" w:rsidRPr="00CA3221" w:rsidRDefault="00CA3221" w:rsidP="00CA3221">
      <w:pPr>
        <w:rPr>
          <w:rFonts w:ascii="Arial" w:hAnsi="Arial" w:cs="Arial"/>
        </w:rPr>
      </w:pPr>
      <w:r>
        <w:rPr>
          <w:rFonts w:ascii="Arial" w:hAnsi="Arial" w:cs="Arial"/>
        </w:rPr>
        <w:t>The parish council will work with the landowners, Rights of Way and the AONB to r</w:t>
      </w:r>
      <w:r w:rsidRPr="00CA3221">
        <w:rPr>
          <w:rFonts w:ascii="Arial" w:hAnsi="Arial" w:cs="Arial"/>
        </w:rPr>
        <w:t xml:space="preserve">epair two important public footpaths along the breached Levington Creek sea </w:t>
      </w:r>
      <w:r w:rsidR="005B7FE7" w:rsidRPr="00CA3221">
        <w:rPr>
          <w:rFonts w:ascii="Arial" w:hAnsi="Arial" w:cs="Arial"/>
        </w:rPr>
        <w:t>wall that has been repaired</w:t>
      </w:r>
      <w:r w:rsidR="005B7FE7">
        <w:rPr>
          <w:rFonts w:ascii="Arial" w:hAnsi="Arial" w:cs="Arial"/>
        </w:rPr>
        <w:t xml:space="preserve"> to </w:t>
      </w:r>
      <w:r w:rsidRPr="00CA3221">
        <w:rPr>
          <w:rFonts w:ascii="Arial" w:hAnsi="Arial" w:cs="Arial"/>
        </w:rPr>
        <w:t>restor</w:t>
      </w:r>
      <w:r w:rsidR="005B7FE7">
        <w:rPr>
          <w:rFonts w:ascii="Arial" w:hAnsi="Arial" w:cs="Arial"/>
        </w:rPr>
        <w:t>e</w:t>
      </w:r>
      <w:r w:rsidRPr="00CA3221">
        <w:rPr>
          <w:rFonts w:ascii="Arial" w:hAnsi="Arial" w:cs="Arial"/>
        </w:rPr>
        <w:t xml:space="preserve"> the freshwater habitat managed by the landowner, Natural England and RSPB, with oversight by SC&amp;H</w:t>
      </w:r>
      <w:r>
        <w:rPr>
          <w:rFonts w:ascii="Arial" w:hAnsi="Arial" w:cs="Arial"/>
        </w:rPr>
        <w:t>.</w:t>
      </w:r>
    </w:p>
    <w:p w14:paraId="7A8458B6" w14:textId="77777777" w:rsidR="00CA3221" w:rsidRPr="00CA3221" w:rsidRDefault="00CA3221" w:rsidP="00CA3221">
      <w:pPr>
        <w:rPr>
          <w:rFonts w:ascii="Arial" w:hAnsi="Arial" w:cs="Arial"/>
        </w:rPr>
      </w:pPr>
    </w:p>
    <w:p w14:paraId="424C2598" w14:textId="77777777" w:rsidR="00CA3221" w:rsidRPr="00DB1C9A" w:rsidRDefault="00DB1C9A" w:rsidP="00CA3221">
      <w:pPr>
        <w:rPr>
          <w:rFonts w:ascii="Arial" w:hAnsi="Arial" w:cs="Arial"/>
          <w:b/>
        </w:rPr>
      </w:pPr>
      <w:r w:rsidRPr="00DB1C9A">
        <w:rPr>
          <w:rFonts w:ascii="Arial" w:hAnsi="Arial" w:cs="Arial"/>
          <w:b/>
        </w:rPr>
        <w:t xml:space="preserve">7. Enterprising New Millers in the AONB </w:t>
      </w:r>
      <w:r w:rsidRPr="00DB1C9A">
        <w:rPr>
          <w:rFonts w:ascii="Arial" w:hAnsi="Arial" w:cs="Arial"/>
          <w:b/>
        </w:rPr>
        <w:tab/>
      </w:r>
      <w:r w:rsidRPr="00DB1C9A">
        <w:rPr>
          <w:rFonts w:ascii="Arial" w:hAnsi="Arial" w:cs="Arial"/>
          <w:b/>
        </w:rPr>
        <w:tab/>
      </w:r>
      <w:r w:rsidRPr="00DB1C9A">
        <w:rPr>
          <w:rFonts w:ascii="Arial" w:hAnsi="Arial" w:cs="Arial"/>
          <w:b/>
        </w:rPr>
        <w:tab/>
      </w:r>
      <w:r w:rsidRPr="00DB1C9A">
        <w:rPr>
          <w:rFonts w:ascii="Arial" w:hAnsi="Arial" w:cs="Arial"/>
          <w:b/>
        </w:rPr>
        <w:tab/>
      </w:r>
      <w:r w:rsidRPr="00DB1C9A">
        <w:rPr>
          <w:rFonts w:ascii="Arial" w:hAnsi="Arial" w:cs="Arial"/>
          <w:b/>
        </w:rPr>
        <w:tab/>
      </w:r>
      <w:r w:rsidRPr="00DB1C9A">
        <w:rPr>
          <w:rFonts w:ascii="Arial" w:hAnsi="Arial" w:cs="Arial"/>
          <w:b/>
        </w:rPr>
        <w:tab/>
        <w:t>£1,975</w:t>
      </w:r>
    </w:p>
    <w:p w14:paraId="7E4B0C36" w14:textId="77777777" w:rsidR="00DB1C9A" w:rsidRDefault="00DB1C9A" w:rsidP="00CA3221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Eastfeast</w:t>
      </w:r>
      <w:proofErr w:type="spellEnd"/>
      <w:r>
        <w:rPr>
          <w:rFonts w:ascii="Arial" w:hAnsi="Arial" w:cs="Arial"/>
        </w:rPr>
        <w:t xml:space="preserve"> will </w:t>
      </w:r>
      <w:r w:rsidRPr="00DB1C9A">
        <w:rPr>
          <w:rFonts w:ascii="Arial" w:hAnsi="Arial" w:cs="Arial"/>
        </w:rPr>
        <w:t xml:space="preserve">develop </w:t>
      </w:r>
      <w:r>
        <w:rPr>
          <w:rFonts w:ascii="Arial" w:hAnsi="Arial" w:cs="Arial"/>
        </w:rPr>
        <w:t xml:space="preserve">school </w:t>
      </w:r>
      <w:r w:rsidR="005B7FE7">
        <w:rPr>
          <w:rFonts w:ascii="Arial" w:hAnsi="Arial" w:cs="Arial"/>
        </w:rPr>
        <w:t>pupil’s</w:t>
      </w:r>
      <w:r>
        <w:rPr>
          <w:rFonts w:ascii="Arial" w:hAnsi="Arial" w:cs="Arial"/>
        </w:rPr>
        <w:t xml:space="preserve"> </w:t>
      </w:r>
      <w:r w:rsidRPr="00DB1C9A">
        <w:rPr>
          <w:rFonts w:ascii="Arial" w:hAnsi="Arial" w:cs="Arial"/>
        </w:rPr>
        <w:t>enterprise skills</w:t>
      </w:r>
      <w:r>
        <w:rPr>
          <w:rFonts w:ascii="Arial" w:hAnsi="Arial" w:cs="Arial"/>
        </w:rPr>
        <w:t>,</w:t>
      </w:r>
      <w:r w:rsidRPr="00DB1C9A">
        <w:rPr>
          <w:rFonts w:ascii="Arial" w:hAnsi="Arial" w:cs="Arial"/>
        </w:rPr>
        <w:t xml:space="preserve"> embedd</w:t>
      </w:r>
      <w:r>
        <w:rPr>
          <w:rFonts w:ascii="Arial" w:hAnsi="Arial" w:cs="Arial"/>
        </w:rPr>
        <w:t>ing them</w:t>
      </w:r>
      <w:r w:rsidRPr="00DB1C9A">
        <w:rPr>
          <w:rFonts w:ascii="Arial" w:hAnsi="Arial" w:cs="Arial"/>
        </w:rPr>
        <w:t xml:space="preserve"> in the local environment of the Suffolk Coast &amp; Heaths AONB, and working with Woodbridge Tide Mill</w:t>
      </w:r>
      <w:r>
        <w:rPr>
          <w:rFonts w:ascii="Arial" w:hAnsi="Arial" w:cs="Arial"/>
        </w:rPr>
        <w:t>.</w:t>
      </w:r>
    </w:p>
    <w:p w14:paraId="20206536" w14:textId="77777777" w:rsidR="00DB1C9A" w:rsidRDefault="00DB1C9A" w:rsidP="00CA3221">
      <w:pPr>
        <w:rPr>
          <w:rFonts w:ascii="Arial" w:hAnsi="Arial" w:cs="Arial"/>
        </w:rPr>
      </w:pPr>
    </w:p>
    <w:p w14:paraId="15D78A2F" w14:textId="77777777" w:rsidR="00DB1C9A" w:rsidRPr="00DB1C9A" w:rsidRDefault="00DB1C9A" w:rsidP="00CA3221">
      <w:pPr>
        <w:rPr>
          <w:rFonts w:ascii="Arial" w:hAnsi="Arial" w:cs="Arial"/>
          <w:b/>
        </w:rPr>
      </w:pPr>
      <w:r w:rsidRPr="00DB1C9A">
        <w:rPr>
          <w:rFonts w:ascii="Arial" w:hAnsi="Arial" w:cs="Arial"/>
          <w:b/>
        </w:rPr>
        <w:t>8. Deben Estuary Visitor Survey</w:t>
      </w:r>
      <w:r w:rsidRPr="00DB1C9A">
        <w:rPr>
          <w:rFonts w:ascii="Arial" w:hAnsi="Arial" w:cs="Arial"/>
          <w:b/>
        </w:rPr>
        <w:tab/>
      </w:r>
      <w:r w:rsidRPr="00DB1C9A">
        <w:rPr>
          <w:rFonts w:ascii="Arial" w:hAnsi="Arial" w:cs="Arial"/>
          <w:b/>
        </w:rPr>
        <w:tab/>
      </w:r>
      <w:r w:rsidRPr="00DB1C9A">
        <w:rPr>
          <w:rFonts w:ascii="Arial" w:hAnsi="Arial" w:cs="Arial"/>
          <w:b/>
        </w:rPr>
        <w:tab/>
      </w:r>
      <w:r w:rsidRPr="00DB1C9A">
        <w:rPr>
          <w:rFonts w:ascii="Arial" w:hAnsi="Arial" w:cs="Arial"/>
          <w:b/>
        </w:rPr>
        <w:tab/>
      </w:r>
      <w:r w:rsidRPr="00DB1C9A">
        <w:rPr>
          <w:rFonts w:ascii="Arial" w:hAnsi="Arial" w:cs="Arial"/>
          <w:b/>
        </w:rPr>
        <w:tab/>
      </w:r>
      <w:r w:rsidRPr="00DB1C9A">
        <w:rPr>
          <w:rFonts w:ascii="Arial" w:hAnsi="Arial" w:cs="Arial"/>
          <w:b/>
        </w:rPr>
        <w:tab/>
      </w:r>
      <w:r w:rsidRPr="00DB1C9A">
        <w:rPr>
          <w:rFonts w:ascii="Arial" w:hAnsi="Arial" w:cs="Arial"/>
          <w:b/>
        </w:rPr>
        <w:tab/>
        <w:t>£4,000</w:t>
      </w:r>
    </w:p>
    <w:p w14:paraId="08DCDE15" w14:textId="77777777" w:rsidR="00DB1C9A" w:rsidRDefault="00DB1C9A" w:rsidP="00CA3221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Deben Estuary Partnership will coordinate a survey </w:t>
      </w:r>
      <w:r w:rsidRPr="00DB1C9A">
        <w:rPr>
          <w:rFonts w:ascii="Arial" w:hAnsi="Arial" w:cs="Arial"/>
        </w:rPr>
        <w:t>providing information on how and when the Deben estuary is used by visitors and residents and to give a baseline against which to assess perceived increased pressure and disturbance on the wildlife and tranquillity of the estuary and likely impact of future development.</w:t>
      </w:r>
    </w:p>
    <w:p w14:paraId="1C40772A" w14:textId="77777777" w:rsidR="000A3ECE" w:rsidRDefault="000A3ECE" w:rsidP="00CA3221">
      <w:pPr>
        <w:rPr>
          <w:rFonts w:ascii="Arial" w:hAnsi="Arial" w:cs="Arial"/>
        </w:rPr>
      </w:pPr>
    </w:p>
    <w:p w14:paraId="70284E30" w14:textId="77777777" w:rsidR="000A3ECE" w:rsidRPr="000A3ECE" w:rsidRDefault="000A3ECE" w:rsidP="00CA3221">
      <w:pPr>
        <w:rPr>
          <w:rFonts w:ascii="Arial" w:hAnsi="Arial" w:cs="Arial"/>
          <w:b/>
        </w:rPr>
      </w:pPr>
      <w:r w:rsidRPr="000A3ECE">
        <w:rPr>
          <w:rFonts w:ascii="Arial" w:hAnsi="Arial" w:cs="Arial"/>
          <w:b/>
        </w:rPr>
        <w:t>9. Museum of Beyond</w:t>
      </w:r>
      <w:r w:rsidRPr="000A3ECE">
        <w:rPr>
          <w:rFonts w:ascii="Arial" w:hAnsi="Arial" w:cs="Arial"/>
          <w:b/>
        </w:rPr>
        <w:tab/>
      </w:r>
      <w:r w:rsidRPr="000A3ECE">
        <w:rPr>
          <w:rFonts w:ascii="Arial" w:hAnsi="Arial" w:cs="Arial"/>
          <w:b/>
        </w:rPr>
        <w:tab/>
      </w:r>
      <w:r w:rsidRPr="000A3ECE">
        <w:rPr>
          <w:rFonts w:ascii="Arial" w:hAnsi="Arial" w:cs="Arial"/>
          <w:b/>
        </w:rPr>
        <w:tab/>
      </w:r>
      <w:r w:rsidRPr="000A3ECE">
        <w:rPr>
          <w:rFonts w:ascii="Arial" w:hAnsi="Arial" w:cs="Arial"/>
          <w:b/>
        </w:rPr>
        <w:tab/>
      </w:r>
      <w:r w:rsidRPr="000A3ECE">
        <w:rPr>
          <w:rFonts w:ascii="Arial" w:hAnsi="Arial" w:cs="Arial"/>
          <w:b/>
        </w:rPr>
        <w:tab/>
      </w:r>
      <w:r w:rsidRPr="000A3ECE">
        <w:rPr>
          <w:rFonts w:ascii="Arial" w:hAnsi="Arial" w:cs="Arial"/>
          <w:b/>
        </w:rPr>
        <w:tab/>
      </w:r>
      <w:r w:rsidRPr="000A3ECE">
        <w:rPr>
          <w:rFonts w:ascii="Arial" w:hAnsi="Arial" w:cs="Arial"/>
          <w:b/>
        </w:rPr>
        <w:tab/>
      </w:r>
      <w:r w:rsidRPr="000A3ECE">
        <w:rPr>
          <w:rFonts w:ascii="Arial" w:hAnsi="Arial" w:cs="Arial"/>
          <w:b/>
        </w:rPr>
        <w:tab/>
        <w:t>£2,588</w:t>
      </w:r>
    </w:p>
    <w:p w14:paraId="554C6FA9" w14:textId="77777777" w:rsidR="000A3ECE" w:rsidRPr="00CA3221" w:rsidRDefault="000A3ECE" w:rsidP="00CA3221">
      <w:pPr>
        <w:rPr>
          <w:rFonts w:ascii="Arial" w:hAnsi="Arial" w:cs="Arial"/>
        </w:rPr>
      </w:pPr>
      <w:r>
        <w:rPr>
          <w:rFonts w:ascii="Arial" w:hAnsi="Arial" w:cs="Arial"/>
        </w:rPr>
        <w:t>Fran Crowe, local artist, will run this p</w:t>
      </w:r>
      <w:r w:rsidRPr="000A3ECE">
        <w:rPr>
          <w:rFonts w:ascii="Arial" w:hAnsi="Arial" w:cs="Arial"/>
        </w:rPr>
        <w:t>articipatory arts/education project and</w:t>
      </w:r>
      <w:r>
        <w:rPr>
          <w:rFonts w:ascii="Arial" w:hAnsi="Arial" w:cs="Arial"/>
        </w:rPr>
        <w:t xml:space="preserve"> hold an</w:t>
      </w:r>
      <w:r w:rsidRPr="000A3ECE">
        <w:rPr>
          <w:rFonts w:ascii="Arial" w:hAnsi="Arial" w:cs="Arial"/>
        </w:rPr>
        <w:t xml:space="preserve"> exhibition to build awareness about the impact of plastic waste on our coastline &amp; oceans, aiming to reduce plastic litter on the AONB coastline. Working in collaboration with Aldeburgh Lookout and local schools</w:t>
      </w:r>
    </w:p>
    <w:sectPr w:rsidR="000A3ECE" w:rsidRPr="00CA322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AA426D"/>
    <w:multiLevelType w:val="hybridMultilevel"/>
    <w:tmpl w:val="23503E3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C6661D"/>
    <w:multiLevelType w:val="hybridMultilevel"/>
    <w:tmpl w:val="0F42C9E6"/>
    <w:lvl w:ilvl="0" w:tplc="073CCC38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507206"/>
    <w:multiLevelType w:val="hybridMultilevel"/>
    <w:tmpl w:val="329E3E7E"/>
    <w:lvl w:ilvl="0" w:tplc="2730A4D0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221"/>
    <w:rsid w:val="000A3ECE"/>
    <w:rsid w:val="005B7FE7"/>
    <w:rsid w:val="00657A51"/>
    <w:rsid w:val="00906A44"/>
    <w:rsid w:val="00CA3221"/>
    <w:rsid w:val="00DB1C9A"/>
    <w:rsid w:val="00DE0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69A37F"/>
  <w15:docId w15:val="{FD849F31-2A51-408A-9682-D087FBC21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32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32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801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445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Customer Service Direct</Company>
  <LinksUpToDate>false</LinksUpToDate>
  <CharactersWithSpaces>2977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Catherine Smith (AONB)</dc:creator>
  <cp:lastModifiedBy>Wilf Amstutz</cp:lastModifiedBy>
  <cp:revision>2</cp:revision>
  <dcterms:created xsi:type="dcterms:W3CDTF">2021-02-25T13:53:00Z</dcterms:created>
  <dcterms:modified xsi:type="dcterms:W3CDTF">2021-02-25T13:53:00Z</dcterms:modified>
</cp:coreProperties>
</file>