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550DA5" w14:textId="36564B6B" w:rsidR="0023451F" w:rsidRPr="003E6DC9" w:rsidRDefault="007D132E" w:rsidP="00CD2BDC">
      <w:pPr>
        <w:jc w:val="center"/>
        <w:rPr>
          <w:rFonts w:ascii="Trebuchet MS" w:hAnsi="Trebuchet MS"/>
          <w:b/>
          <w:bCs/>
          <w:sz w:val="20"/>
        </w:rPr>
      </w:pPr>
      <w:r w:rsidRPr="00B11D22">
        <w:rPr>
          <w:noProof/>
        </w:rPr>
        <w:drawing>
          <wp:anchor distT="0" distB="0" distL="114300" distR="114300" simplePos="0" relativeHeight="251688960" behindDoc="0" locked="0" layoutInCell="1" allowOverlap="1" wp14:anchorId="5848B918" wp14:editId="32B35890">
            <wp:simplePos x="0" y="0"/>
            <wp:positionH relativeFrom="margin">
              <wp:align>center</wp:align>
            </wp:positionH>
            <wp:positionV relativeFrom="paragraph">
              <wp:posOffset>-304669</wp:posOffset>
            </wp:positionV>
            <wp:extent cx="2242185" cy="1590675"/>
            <wp:effectExtent l="0" t="0" r="5715" b="9525"/>
            <wp:wrapNone/>
            <wp:docPr id="5" name="Picture 5" descr="A close-up of logo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close-up of logos&#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2242185" cy="15906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2F976E3" w14:textId="3CE42FB1" w:rsidR="00DA4CDC" w:rsidRPr="003E6DC9" w:rsidRDefault="00DA4CDC">
      <w:pPr>
        <w:pStyle w:val="Heading1"/>
        <w:rPr>
          <w:rFonts w:ascii="Trebuchet MS" w:hAnsi="Trebuchet MS" w:cs="Arial"/>
          <w:b/>
          <w:sz w:val="28"/>
          <w:szCs w:val="28"/>
        </w:rPr>
      </w:pPr>
    </w:p>
    <w:p w14:paraId="6752DDB8" w14:textId="7ED906E2" w:rsidR="00293024" w:rsidRDefault="00293024">
      <w:pPr>
        <w:pStyle w:val="Heading1"/>
        <w:rPr>
          <w:rFonts w:ascii="Trebuchet MS" w:hAnsi="Trebuchet MS" w:cs="Arial"/>
          <w:b/>
          <w:sz w:val="28"/>
          <w:szCs w:val="28"/>
          <w:u w:val="none"/>
        </w:rPr>
      </w:pPr>
    </w:p>
    <w:p w14:paraId="60FDAABD" w14:textId="5A7785D6" w:rsidR="003539F1" w:rsidRDefault="003539F1" w:rsidP="003539F1"/>
    <w:p w14:paraId="5CA7CF5F" w14:textId="5A38D633" w:rsidR="003539F1" w:rsidRPr="003539F1" w:rsidRDefault="003539F1" w:rsidP="003539F1"/>
    <w:p w14:paraId="1CA1EA14" w14:textId="1B46BEDA" w:rsidR="00F2776C" w:rsidRDefault="00F2776C" w:rsidP="00B14212">
      <w:pPr>
        <w:pStyle w:val="Heading1"/>
        <w:spacing w:line="360" w:lineRule="auto"/>
        <w:rPr>
          <w:rFonts w:ascii="Trebuchet MS" w:hAnsi="Trebuchet MS" w:cs="Arial"/>
          <w:b/>
          <w:sz w:val="28"/>
          <w:szCs w:val="28"/>
          <w:u w:val="none"/>
        </w:rPr>
      </w:pPr>
    </w:p>
    <w:p w14:paraId="374EF7B9" w14:textId="4810F38B" w:rsidR="0063148E" w:rsidRPr="00304F66" w:rsidRDefault="0063148E" w:rsidP="00B14212">
      <w:pPr>
        <w:pStyle w:val="Heading1"/>
        <w:spacing w:line="360" w:lineRule="auto"/>
        <w:rPr>
          <w:rFonts w:ascii="Open Sans" w:hAnsi="Open Sans" w:cs="Open Sans"/>
          <w:b/>
          <w:sz w:val="12"/>
          <w:szCs w:val="12"/>
          <w:u w:val="none"/>
        </w:rPr>
      </w:pPr>
    </w:p>
    <w:p w14:paraId="076BFD74" w14:textId="3D2B28E6" w:rsidR="0023451F" w:rsidRPr="008608E0" w:rsidRDefault="0023451F" w:rsidP="00B14212">
      <w:pPr>
        <w:pStyle w:val="Heading1"/>
        <w:rPr>
          <w:rFonts w:ascii="Effra" w:hAnsi="Effra" w:cs="Effra"/>
          <w:b/>
          <w:sz w:val="24"/>
          <w:szCs w:val="24"/>
          <w:u w:val="none"/>
        </w:rPr>
      </w:pPr>
      <w:r w:rsidRPr="008608E0">
        <w:rPr>
          <w:rFonts w:ascii="Effra" w:hAnsi="Effra" w:cs="Effra"/>
          <w:b/>
          <w:sz w:val="24"/>
          <w:szCs w:val="24"/>
          <w:u w:val="none"/>
        </w:rPr>
        <w:t>Sustainable Development Fund</w:t>
      </w:r>
      <w:r w:rsidR="00B53C7A" w:rsidRPr="008608E0">
        <w:rPr>
          <w:rFonts w:ascii="Effra" w:hAnsi="Effra" w:cs="Effra"/>
          <w:b/>
          <w:sz w:val="24"/>
          <w:szCs w:val="24"/>
          <w:u w:val="none"/>
        </w:rPr>
        <w:t xml:space="preserve"> (SDF)</w:t>
      </w:r>
    </w:p>
    <w:p w14:paraId="54E6F327" w14:textId="77777777" w:rsidR="0023451F" w:rsidRPr="00B14212" w:rsidRDefault="0023451F">
      <w:pPr>
        <w:jc w:val="center"/>
        <w:rPr>
          <w:rFonts w:ascii="Effra" w:hAnsi="Effra" w:cs="Effra"/>
          <w:b/>
          <w:sz w:val="16"/>
          <w:szCs w:val="16"/>
        </w:rPr>
      </w:pPr>
    </w:p>
    <w:p w14:paraId="6366889C" w14:textId="45DC7679" w:rsidR="00D447A1" w:rsidRPr="008608E0" w:rsidRDefault="00442C69" w:rsidP="00442C69">
      <w:pPr>
        <w:jc w:val="center"/>
        <w:rPr>
          <w:rFonts w:ascii="Effra" w:hAnsi="Effra" w:cs="Effra"/>
          <w:b/>
          <w:sz w:val="24"/>
          <w:szCs w:val="24"/>
        </w:rPr>
      </w:pPr>
      <w:r w:rsidRPr="008608E0">
        <w:rPr>
          <w:rFonts w:ascii="Effra" w:hAnsi="Effra" w:cs="Effra"/>
          <w:b/>
          <w:sz w:val="24"/>
          <w:szCs w:val="24"/>
        </w:rPr>
        <w:t xml:space="preserve">    </w:t>
      </w:r>
      <w:bookmarkStart w:id="0" w:name="_Hlk93305950"/>
      <w:r w:rsidR="0023451F" w:rsidRPr="008608E0">
        <w:rPr>
          <w:rFonts w:ascii="Effra" w:hAnsi="Effra" w:cs="Effra"/>
          <w:b/>
          <w:sz w:val="24"/>
          <w:szCs w:val="24"/>
        </w:rPr>
        <w:t>Funding Criteria and Guidance for Applicants</w:t>
      </w:r>
      <w:r w:rsidR="006E7BC0" w:rsidRPr="008608E0">
        <w:rPr>
          <w:rFonts w:ascii="Effra" w:hAnsi="Effra" w:cs="Effra"/>
          <w:b/>
          <w:sz w:val="24"/>
          <w:szCs w:val="24"/>
        </w:rPr>
        <w:t xml:space="preserve"> </w:t>
      </w:r>
      <w:r w:rsidR="00D92328" w:rsidRPr="008608E0">
        <w:rPr>
          <w:rFonts w:ascii="Effra" w:hAnsi="Effra" w:cs="Effra"/>
          <w:b/>
          <w:sz w:val="24"/>
          <w:szCs w:val="24"/>
        </w:rPr>
        <w:t>20</w:t>
      </w:r>
      <w:r w:rsidR="004D24DC" w:rsidRPr="008608E0">
        <w:rPr>
          <w:rFonts w:ascii="Effra" w:hAnsi="Effra" w:cs="Effra"/>
          <w:b/>
          <w:sz w:val="24"/>
          <w:szCs w:val="24"/>
        </w:rPr>
        <w:t>2</w:t>
      </w:r>
      <w:r w:rsidR="00EF40CE">
        <w:rPr>
          <w:rFonts w:ascii="Effra" w:hAnsi="Effra" w:cs="Effra"/>
          <w:b/>
          <w:sz w:val="24"/>
          <w:szCs w:val="24"/>
        </w:rPr>
        <w:t>6</w:t>
      </w:r>
      <w:r w:rsidR="000F3AE7" w:rsidRPr="008608E0">
        <w:rPr>
          <w:rFonts w:ascii="Effra" w:hAnsi="Effra" w:cs="Effra"/>
          <w:b/>
          <w:sz w:val="24"/>
          <w:szCs w:val="24"/>
        </w:rPr>
        <w:t>-</w:t>
      </w:r>
      <w:r w:rsidR="00293024" w:rsidRPr="008608E0">
        <w:rPr>
          <w:rFonts w:ascii="Effra" w:hAnsi="Effra" w:cs="Effra"/>
          <w:b/>
          <w:sz w:val="24"/>
          <w:szCs w:val="24"/>
        </w:rPr>
        <w:t>2</w:t>
      </w:r>
      <w:bookmarkEnd w:id="0"/>
      <w:r w:rsidR="00EF40CE">
        <w:rPr>
          <w:rFonts w:ascii="Effra" w:hAnsi="Effra" w:cs="Effra"/>
          <w:b/>
          <w:sz w:val="24"/>
          <w:szCs w:val="24"/>
        </w:rPr>
        <w:t>7</w:t>
      </w:r>
    </w:p>
    <w:p w14:paraId="57E91A80" w14:textId="21089867" w:rsidR="008554AB" w:rsidRPr="009377C0" w:rsidRDefault="008554AB" w:rsidP="00B14212">
      <w:pPr>
        <w:pStyle w:val="GrantsHeading"/>
        <w:jc w:val="center"/>
        <w:rPr>
          <w:rFonts w:ascii="Effra" w:hAnsi="Effra" w:cs="Effra"/>
          <w:b w:val="0"/>
          <w:bCs w:val="0"/>
        </w:rPr>
      </w:pPr>
      <w:bookmarkStart w:id="1" w:name="Backtocontents"/>
      <w:r w:rsidRPr="009377C0">
        <w:rPr>
          <w:rFonts w:ascii="Effra" w:hAnsi="Effra" w:cs="Effra"/>
          <w:b w:val="0"/>
          <w:bCs w:val="0"/>
        </w:rPr>
        <w:t>Content</w:t>
      </w:r>
      <w:r w:rsidR="00C104E5" w:rsidRPr="009377C0">
        <w:rPr>
          <w:rFonts w:ascii="Effra" w:hAnsi="Effra" w:cs="Effra"/>
          <w:b w:val="0"/>
          <w:bCs w:val="0"/>
        </w:rPr>
        <w:t>s</w:t>
      </w:r>
      <w:r w:rsidR="00060BF2" w:rsidRPr="009377C0">
        <w:rPr>
          <w:rFonts w:ascii="Effra" w:hAnsi="Effra" w:cs="Effra"/>
          <w:b w:val="0"/>
          <w:bCs w:val="0"/>
        </w:rPr>
        <w:t xml:space="preserve"> (</w:t>
      </w:r>
      <w:r w:rsidR="00DD2652" w:rsidRPr="009377C0">
        <w:rPr>
          <w:rFonts w:ascii="Effra" w:hAnsi="Effra" w:cs="Effra"/>
          <w:b w:val="0"/>
          <w:bCs w:val="0"/>
        </w:rPr>
        <w:t xml:space="preserve">navigation - </w:t>
      </w:r>
      <w:r w:rsidR="00060BF2" w:rsidRPr="009377C0">
        <w:rPr>
          <w:rFonts w:ascii="Effra" w:hAnsi="Effra" w:cs="Effra"/>
          <w:b w:val="0"/>
          <w:bCs w:val="0"/>
        </w:rPr>
        <w:t>click to follow link to relevant paragraph in</w:t>
      </w:r>
      <w:r w:rsidR="00DD2652" w:rsidRPr="009377C0">
        <w:rPr>
          <w:rFonts w:ascii="Effra" w:hAnsi="Effra" w:cs="Effra"/>
          <w:b w:val="0"/>
          <w:bCs w:val="0"/>
        </w:rPr>
        <w:t xml:space="preserve"> </w:t>
      </w:r>
      <w:r w:rsidR="00060BF2" w:rsidRPr="009377C0">
        <w:rPr>
          <w:rFonts w:ascii="Effra" w:hAnsi="Effra" w:cs="Effra"/>
          <w:b w:val="0"/>
          <w:bCs w:val="0"/>
        </w:rPr>
        <w:t>text)</w:t>
      </w:r>
    </w:p>
    <w:bookmarkEnd w:id="1"/>
    <w:p w14:paraId="2971F7B9" w14:textId="77777777" w:rsidR="00C76FF9" w:rsidRPr="008608E0" w:rsidRDefault="00C76FF9" w:rsidP="00442C69">
      <w:pPr>
        <w:jc w:val="center"/>
        <w:rPr>
          <w:rFonts w:ascii="Effra" w:hAnsi="Effra" w:cs="Effra"/>
          <w:b/>
          <w:bCs/>
          <w:color w:val="000000" w:themeColor="text1"/>
          <w:sz w:val="24"/>
          <w:szCs w:val="24"/>
        </w:rPr>
      </w:pPr>
    </w:p>
    <w:p w14:paraId="5932981E" w14:textId="6C56A57D" w:rsidR="008554AB" w:rsidRPr="008608E0" w:rsidRDefault="00442C69" w:rsidP="00C76FF9">
      <w:pPr>
        <w:pStyle w:val="ListParagraph"/>
        <w:numPr>
          <w:ilvl w:val="0"/>
          <w:numId w:val="17"/>
        </w:numPr>
        <w:rPr>
          <w:rFonts w:ascii="Effra" w:hAnsi="Effra" w:cs="Effra"/>
          <w:sz w:val="24"/>
          <w:szCs w:val="24"/>
        </w:rPr>
      </w:pPr>
      <w:r w:rsidRPr="008608E0">
        <w:rPr>
          <w:rFonts w:ascii="Effra" w:hAnsi="Effra" w:cs="Effra"/>
          <w:sz w:val="24"/>
          <w:szCs w:val="24"/>
        </w:rPr>
        <w:t xml:space="preserve"> </w:t>
      </w:r>
      <w:r w:rsidRPr="008608E0">
        <w:rPr>
          <w:rFonts w:ascii="Effra" w:hAnsi="Effra" w:cs="Effra"/>
          <w:sz w:val="24"/>
          <w:szCs w:val="24"/>
        </w:rPr>
        <w:tab/>
      </w:r>
      <w:r w:rsidRPr="008608E0">
        <w:rPr>
          <w:rFonts w:ascii="Effra" w:hAnsi="Effra" w:cs="Effra"/>
          <w:sz w:val="24"/>
          <w:szCs w:val="24"/>
        </w:rPr>
        <w:tab/>
      </w:r>
      <w:hyperlink w:anchor="Importantdates" w:history="1">
        <w:r w:rsidR="009A6212" w:rsidRPr="008608E0">
          <w:rPr>
            <w:rStyle w:val="Hyperlink"/>
            <w:rFonts w:ascii="Effra" w:hAnsi="Effra" w:cs="Effra"/>
            <w:color w:val="auto"/>
            <w:sz w:val="24"/>
            <w:szCs w:val="24"/>
            <w:u w:val="none"/>
          </w:rPr>
          <w:t>Important dates</w:t>
        </w:r>
      </w:hyperlink>
    </w:p>
    <w:p w14:paraId="72D3F700" w14:textId="1E0965DB" w:rsidR="008554AB" w:rsidRPr="008608E0" w:rsidRDefault="00442C69" w:rsidP="00C76FF9">
      <w:pPr>
        <w:pStyle w:val="ListParagraph"/>
        <w:numPr>
          <w:ilvl w:val="0"/>
          <w:numId w:val="17"/>
        </w:numPr>
        <w:rPr>
          <w:rStyle w:val="Hyperlink"/>
          <w:rFonts w:ascii="Effra" w:hAnsi="Effra" w:cs="Effra"/>
          <w:color w:val="auto"/>
          <w:sz w:val="24"/>
          <w:szCs w:val="24"/>
          <w:u w:val="none"/>
        </w:rPr>
      </w:pPr>
      <w:r w:rsidRPr="008608E0">
        <w:rPr>
          <w:rFonts w:ascii="Effra" w:hAnsi="Effra" w:cs="Effra"/>
          <w:sz w:val="24"/>
          <w:szCs w:val="24"/>
        </w:rPr>
        <w:t xml:space="preserve"> </w:t>
      </w:r>
      <w:r w:rsidRPr="008608E0">
        <w:rPr>
          <w:rFonts w:ascii="Effra" w:hAnsi="Effra" w:cs="Effra"/>
          <w:sz w:val="24"/>
          <w:szCs w:val="24"/>
        </w:rPr>
        <w:tab/>
      </w:r>
      <w:r w:rsidRPr="008608E0">
        <w:rPr>
          <w:rFonts w:ascii="Effra" w:hAnsi="Effra" w:cs="Effra"/>
          <w:sz w:val="24"/>
          <w:szCs w:val="24"/>
        </w:rPr>
        <w:tab/>
      </w:r>
      <w:r w:rsidR="00110DFD" w:rsidRPr="008608E0">
        <w:rPr>
          <w:rFonts w:ascii="Effra" w:hAnsi="Effra" w:cs="Effra"/>
          <w:sz w:val="24"/>
          <w:szCs w:val="24"/>
        </w:rPr>
        <w:fldChar w:fldCharType="begin"/>
      </w:r>
      <w:r w:rsidR="00110DFD" w:rsidRPr="008608E0">
        <w:rPr>
          <w:rFonts w:ascii="Effra" w:hAnsi="Effra" w:cs="Effra"/>
          <w:sz w:val="24"/>
          <w:szCs w:val="24"/>
        </w:rPr>
        <w:instrText xml:space="preserve"> HYPERLINK  \l "Howthefundworks" </w:instrText>
      </w:r>
      <w:r w:rsidR="00110DFD" w:rsidRPr="008608E0">
        <w:rPr>
          <w:rFonts w:ascii="Effra" w:hAnsi="Effra" w:cs="Effra"/>
          <w:sz w:val="24"/>
          <w:szCs w:val="24"/>
        </w:rPr>
      </w:r>
      <w:r w:rsidR="00110DFD" w:rsidRPr="008608E0">
        <w:rPr>
          <w:rFonts w:ascii="Effra" w:hAnsi="Effra" w:cs="Effra"/>
          <w:sz w:val="24"/>
          <w:szCs w:val="24"/>
        </w:rPr>
        <w:fldChar w:fldCharType="separate"/>
      </w:r>
      <w:r w:rsidR="00110DFD" w:rsidRPr="008608E0">
        <w:rPr>
          <w:rStyle w:val="Hyperlink"/>
          <w:rFonts w:ascii="Effra" w:hAnsi="Effra" w:cs="Effra"/>
          <w:color w:val="auto"/>
          <w:sz w:val="24"/>
          <w:szCs w:val="24"/>
          <w:u w:val="none"/>
        </w:rPr>
        <w:t>How the fund works</w:t>
      </w:r>
    </w:p>
    <w:p w14:paraId="124FC2AE" w14:textId="0F73A40A" w:rsidR="00622598" w:rsidRPr="008608E0" w:rsidRDefault="00110DFD" w:rsidP="00C76FF9">
      <w:pPr>
        <w:pStyle w:val="ListParagraph"/>
        <w:numPr>
          <w:ilvl w:val="0"/>
          <w:numId w:val="17"/>
        </w:numPr>
        <w:rPr>
          <w:rFonts w:ascii="Effra" w:hAnsi="Effra" w:cs="Effra"/>
          <w:sz w:val="24"/>
          <w:szCs w:val="24"/>
        </w:rPr>
      </w:pPr>
      <w:r w:rsidRPr="008608E0">
        <w:rPr>
          <w:rFonts w:ascii="Effra" w:hAnsi="Effra" w:cs="Effra"/>
          <w:sz w:val="24"/>
          <w:szCs w:val="24"/>
        </w:rPr>
        <w:fldChar w:fldCharType="end"/>
      </w:r>
      <w:r w:rsidR="00442C69" w:rsidRPr="008608E0">
        <w:rPr>
          <w:rFonts w:ascii="Effra" w:hAnsi="Effra" w:cs="Effra"/>
          <w:sz w:val="24"/>
          <w:szCs w:val="24"/>
        </w:rPr>
        <w:t xml:space="preserve"> </w:t>
      </w:r>
      <w:r w:rsidR="00442C69" w:rsidRPr="008608E0">
        <w:rPr>
          <w:rFonts w:ascii="Effra" w:hAnsi="Effra" w:cs="Effra"/>
          <w:sz w:val="24"/>
          <w:szCs w:val="24"/>
        </w:rPr>
        <w:tab/>
      </w:r>
      <w:r w:rsidR="00442C69" w:rsidRPr="008608E0">
        <w:rPr>
          <w:rFonts w:ascii="Effra" w:hAnsi="Effra" w:cs="Effra"/>
          <w:sz w:val="24"/>
          <w:szCs w:val="24"/>
        </w:rPr>
        <w:tab/>
      </w:r>
      <w:hyperlink w:anchor="Howmuchcanyouapplyfor" w:history="1">
        <w:r w:rsidR="00622598" w:rsidRPr="008608E0">
          <w:rPr>
            <w:rStyle w:val="Hyperlink"/>
            <w:rFonts w:ascii="Effra" w:hAnsi="Effra" w:cs="Effra"/>
            <w:color w:val="auto"/>
            <w:sz w:val="24"/>
            <w:szCs w:val="24"/>
            <w:u w:val="none"/>
          </w:rPr>
          <w:t>How much can you apply for</w:t>
        </w:r>
        <w:r w:rsidR="008056CA" w:rsidRPr="008608E0">
          <w:rPr>
            <w:rStyle w:val="Hyperlink"/>
            <w:rFonts w:ascii="Effra" w:hAnsi="Effra" w:cs="Effra"/>
            <w:color w:val="auto"/>
            <w:sz w:val="24"/>
            <w:szCs w:val="24"/>
            <w:u w:val="none"/>
          </w:rPr>
          <w:t>?</w:t>
        </w:r>
      </w:hyperlink>
    </w:p>
    <w:p w14:paraId="14F84662" w14:textId="238319F6" w:rsidR="00B16E94" w:rsidRPr="008608E0" w:rsidRDefault="00442C69" w:rsidP="00C76FF9">
      <w:pPr>
        <w:pStyle w:val="ListParagraph"/>
        <w:numPr>
          <w:ilvl w:val="0"/>
          <w:numId w:val="17"/>
        </w:numPr>
        <w:rPr>
          <w:rFonts w:ascii="Effra" w:hAnsi="Effra" w:cs="Effra"/>
          <w:sz w:val="24"/>
          <w:szCs w:val="24"/>
        </w:rPr>
      </w:pPr>
      <w:r w:rsidRPr="008608E0">
        <w:rPr>
          <w:rFonts w:ascii="Effra" w:hAnsi="Effra" w:cs="Effra"/>
          <w:sz w:val="24"/>
          <w:szCs w:val="24"/>
        </w:rPr>
        <w:t xml:space="preserve"> </w:t>
      </w:r>
      <w:r w:rsidRPr="008608E0">
        <w:rPr>
          <w:rFonts w:ascii="Effra" w:hAnsi="Effra" w:cs="Effra"/>
          <w:sz w:val="24"/>
          <w:szCs w:val="24"/>
        </w:rPr>
        <w:tab/>
      </w:r>
      <w:r w:rsidRPr="008608E0">
        <w:rPr>
          <w:rFonts w:ascii="Effra" w:hAnsi="Effra" w:cs="Effra"/>
          <w:sz w:val="24"/>
          <w:szCs w:val="24"/>
        </w:rPr>
        <w:tab/>
      </w:r>
      <w:hyperlink w:anchor="Whocanapply" w:history="1">
        <w:r w:rsidR="00B16E94" w:rsidRPr="008608E0">
          <w:rPr>
            <w:rStyle w:val="Hyperlink"/>
            <w:rFonts w:ascii="Effra" w:hAnsi="Effra" w:cs="Effra"/>
            <w:color w:val="auto"/>
            <w:sz w:val="24"/>
            <w:szCs w:val="24"/>
            <w:u w:val="none"/>
          </w:rPr>
          <w:t>Who can apply?</w:t>
        </w:r>
      </w:hyperlink>
    </w:p>
    <w:p w14:paraId="4442DB04" w14:textId="0EAE25FC" w:rsidR="008554AB" w:rsidRPr="008608E0" w:rsidRDefault="00442C69" w:rsidP="00C76FF9">
      <w:pPr>
        <w:pStyle w:val="ListParagraph"/>
        <w:numPr>
          <w:ilvl w:val="0"/>
          <w:numId w:val="17"/>
        </w:numPr>
        <w:rPr>
          <w:rFonts w:ascii="Effra" w:hAnsi="Effra" w:cs="Effra"/>
          <w:sz w:val="24"/>
          <w:szCs w:val="24"/>
        </w:rPr>
      </w:pPr>
      <w:r w:rsidRPr="008608E0">
        <w:rPr>
          <w:rFonts w:ascii="Effra" w:hAnsi="Effra" w:cs="Effra"/>
          <w:sz w:val="24"/>
          <w:szCs w:val="24"/>
        </w:rPr>
        <w:t xml:space="preserve"> </w:t>
      </w:r>
      <w:r w:rsidRPr="008608E0">
        <w:rPr>
          <w:rFonts w:ascii="Effra" w:hAnsi="Effra" w:cs="Effra"/>
          <w:sz w:val="24"/>
          <w:szCs w:val="24"/>
        </w:rPr>
        <w:tab/>
      </w:r>
      <w:r w:rsidRPr="008608E0">
        <w:rPr>
          <w:rFonts w:ascii="Effra" w:hAnsi="Effra" w:cs="Effra"/>
          <w:sz w:val="24"/>
          <w:szCs w:val="24"/>
        </w:rPr>
        <w:tab/>
      </w:r>
      <w:hyperlink w:anchor="WhatSDFfunds" w:history="1">
        <w:r w:rsidR="008554AB" w:rsidRPr="008608E0">
          <w:rPr>
            <w:rStyle w:val="Hyperlink"/>
            <w:rFonts w:ascii="Effra" w:hAnsi="Effra" w:cs="Effra"/>
            <w:color w:val="auto"/>
            <w:sz w:val="24"/>
            <w:szCs w:val="24"/>
            <w:u w:val="none"/>
          </w:rPr>
          <w:t>What</w:t>
        </w:r>
        <w:r w:rsidR="00B16E94" w:rsidRPr="008608E0">
          <w:rPr>
            <w:rStyle w:val="Hyperlink"/>
            <w:rFonts w:ascii="Effra" w:hAnsi="Effra" w:cs="Effra"/>
            <w:color w:val="auto"/>
            <w:sz w:val="24"/>
            <w:szCs w:val="24"/>
            <w:u w:val="none"/>
          </w:rPr>
          <w:t xml:space="preserve"> </w:t>
        </w:r>
        <w:r w:rsidR="00B53C7A" w:rsidRPr="008608E0">
          <w:rPr>
            <w:rStyle w:val="Hyperlink"/>
            <w:rFonts w:ascii="Effra" w:hAnsi="Effra" w:cs="Effra"/>
            <w:color w:val="auto"/>
            <w:sz w:val="24"/>
            <w:szCs w:val="24"/>
            <w:u w:val="none"/>
          </w:rPr>
          <w:t>SDF</w:t>
        </w:r>
        <w:r w:rsidR="008554AB" w:rsidRPr="008608E0">
          <w:rPr>
            <w:rStyle w:val="Hyperlink"/>
            <w:rFonts w:ascii="Effra" w:hAnsi="Effra" w:cs="Effra"/>
            <w:color w:val="auto"/>
            <w:sz w:val="24"/>
            <w:szCs w:val="24"/>
            <w:u w:val="none"/>
          </w:rPr>
          <w:t xml:space="preserve"> fund</w:t>
        </w:r>
        <w:r w:rsidR="00B53C7A" w:rsidRPr="008608E0">
          <w:rPr>
            <w:rStyle w:val="Hyperlink"/>
            <w:rFonts w:ascii="Effra" w:hAnsi="Effra" w:cs="Effra"/>
            <w:color w:val="auto"/>
            <w:sz w:val="24"/>
            <w:szCs w:val="24"/>
            <w:u w:val="none"/>
          </w:rPr>
          <w:t>s</w:t>
        </w:r>
      </w:hyperlink>
    </w:p>
    <w:p w14:paraId="537BAE2E" w14:textId="215086E4" w:rsidR="00B16E94" w:rsidRPr="008608E0" w:rsidRDefault="00442C69" w:rsidP="00C76FF9">
      <w:pPr>
        <w:pStyle w:val="ListParagraph"/>
        <w:numPr>
          <w:ilvl w:val="0"/>
          <w:numId w:val="17"/>
        </w:numPr>
        <w:rPr>
          <w:rFonts w:ascii="Effra" w:hAnsi="Effra" w:cs="Effra"/>
          <w:sz w:val="24"/>
          <w:szCs w:val="24"/>
        </w:rPr>
      </w:pPr>
      <w:r w:rsidRPr="008608E0">
        <w:rPr>
          <w:rFonts w:ascii="Effra" w:hAnsi="Effra" w:cs="Effra"/>
          <w:sz w:val="24"/>
          <w:szCs w:val="24"/>
        </w:rPr>
        <w:t xml:space="preserve"> </w:t>
      </w:r>
      <w:r w:rsidRPr="008608E0">
        <w:rPr>
          <w:rFonts w:ascii="Effra" w:hAnsi="Effra" w:cs="Effra"/>
          <w:sz w:val="24"/>
          <w:szCs w:val="24"/>
        </w:rPr>
        <w:tab/>
      </w:r>
      <w:r w:rsidRPr="008608E0">
        <w:rPr>
          <w:rFonts w:ascii="Effra" w:hAnsi="Effra" w:cs="Effra"/>
          <w:sz w:val="24"/>
          <w:szCs w:val="24"/>
        </w:rPr>
        <w:tab/>
      </w:r>
      <w:hyperlink w:anchor="Whatmakesastrongproject" w:history="1">
        <w:r w:rsidR="00B16E94" w:rsidRPr="008608E0">
          <w:rPr>
            <w:rStyle w:val="Hyperlink"/>
            <w:rFonts w:ascii="Effra" w:hAnsi="Effra" w:cs="Effra"/>
            <w:color w:val="auto"/>
            <w:sz w:val="24"/>
            <w:szCs w:val="24"/>
            <w:u w:val="none"/>
          </w:rPr>
          <w:t>What makes a strong project?</w:t>
        </w:r>
      </w:hyperlink>
    </w:p>
    <w:p w14:paraId="1F4042CD" w14:textId="488D6362" w:rsidR="00C76FF9" w:rsidRPr="008608E0" w:rsidRDefault="008F1741" w:rsidP="00C76FF9">
      <w:pPr>
        <w:pStyle w:val="ListParagraph"/>
        <w:ind w:left="360"/>
        <w:rPr>
          <w:rFonts w:ascii="Effra" w:hAnsi="Effra" w:cs="Effra"/>
          <w:sz w:val="24"/>
          <w:szCs w:val="24"/>
        </w:rPr>
      </w:pPr>
      <w:r w:rsidRPr="008608E0">
        <w:rPr>
          <w:rFonts w:ascii="Effra" w:hAnsi="Effra" w:cs="Effra"/>
          <w:noProof/>
          <w:sz w:val="24"/>
          <w:szCs w:val="24"/>
        </w:rPr>
        <mc:AlternateContent>
          <mc:Choice Requires="wps">
            <w:drawing>
              <wp:anchor distT="0" distB="0" distL="114300" distR="114300" simplePos="0" relativeHeight="251670528" behindDoc="0" locked="0" layoutInCell="1" allowOverlap="1" wp14:anchorId="41735280" wp14:editId="332BF8B3">
                <wp:simplePos x="0" y="0"/>
                <wp:positionH relativeFrom="column">
                  <wp:posOffset>926075</wp:posOffset>
                </wp:positionH>
                <wp:positionV relativeFrom="paragraph">
                  <wp:posOffset>94322</wp:posOffset>
                </wp:positionV>
                <wp:extent cx="3587262" cy="7815"/>
                <wp:effectExtent l="0" t="0" r="32385" b="30480"/>
                <wp:wrapNone/>
                <wp:docPr id="2" name="Straight Connector 2"/>
                <wp:cNvGraphicFramePr/>
                <a:graphic xmlns:a="http://schemas.openxmlformats.org/drawingml/2006/main">
                  <a:graphicData uri="http://schemas.microsoft.com/office/word/2010/wordprocessingShape">
                    <wps:wsp>
                      <wps:cNvCnPr/>
                      <wps:spPr>
                        <a:xfrm flipV="1">
                          <a:off x="0" y="0"/>
                          <a:ext cx="3587262" cy="7815"/>
                        </a:xfrm>
                        <a:prstGeom prst="line">
                          <a:avLst/>
                        </a:prstGeom>
                        <a:ln w="12700">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09A7F87" id="Straight Connector 2" o:spid="_x0000_s1026" style="position:absolute;flip:y;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2.9pt,7.45pt" to="355.35pt,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" strokecolor="black [3213]" strokeweight="1pt">
                <v:stroke joinstyle="miter"/>
              </v:line>
            </w:pict>
          </mc:Fallback>
        </mc:AlternateContent>
      </w:r>
    </w:p>
    <w:p w14:paraId="2AC97ECE" w14:textId="5A0BB72A" w:rsidR="0039261B" w:rsidRPr="008608E0" w:rsidRDefault="00442C69" w:rsidP="00C76FF9">
      <w:pPr>
        <w:pStyle w:val="ListParagraph"/>
        <w:numPr>
          <w:ilvl w:val="0"/>
          <w:numId w:val="17"/>
        </w:numPr>
        <w:rPr>
          <w:rFonts w:ascii="Effra" w:hAnsi="Effra" w:cs="Effra"/>
          <w:sz w:val="24"/>
          <w:szCs w:val="24"/>
        </w:rPr>
      </w:pPr>
      <w:r w:rsidRPr="008608E0">
        <w:rPr>
          <w:rFonts w:ascii="Effra" w:hAnsi="Effra" w:cs="Effra"/>
          <w:sz w:val="24"/>
          <w:szCs w:val="24"/>
        </w:rPr>
        <w:t xml:space="preserve"> </w:t>
      </w:r>
      <w:r w:rsidRPr="008608E0">
        <w:rPr>
          <w:rFonts w:ascii="Effra" w:hAnsi="Effra" w:cs="Effra"/>
          <w:sz w:val="24"/>
          <w:szCs w:val="24"/>
        </w:rPr>
        <w:tab/>
      </w:r>
      <w:r w:rsidRPr="008608E0">
        <w:rPr>
          <w:rFonts w:ascii="Effra" w:hAnsi="Effra" w:cs="Effra"/>
          <w:sz w:val="24"/>
          <w:szCs w:val="24"/>
        </w:rPr>
        <w:tab/>
      </w:r>
      <w:hyperlink w:anchor="Purposeofthefund" w:history="1">
        <w:r w:rsidR="0039261B" w:rsidRPr="008608E0">
          <w:rPr>
            <w:rStyle w:val="Hyperlink"/>
            <w:rFonts w:ascii="Effra" w:hAnsi="Effra" w:cs="Effra"/>
            <w:color w:val="000000" w:themeColor="text1"/>
            <w:sz w:val="24"/>
            <w:szCs w:val="24"/>
            <w:u w:val="none"/>
          </w:rPr>
          <w:t xml:space="preserve">Purpose of the </w:t>
        </w:r>
        <w:r w:rsidR="00997FEA" w:rsidRPr="008608E0">
          <w:rPr>
            <w:rStyle w:val="Hyperlink"/>
            <w:rFonts w:ascii="Effra" w:hAnsi="Effra" w:cs="Effra"/>
            <w:color w:val="000000" w:themeColor="text1"/>
            <w:sz w:val="24"/>
            <w:szCs w:val="24"/>
            <w:u w:val="none"/>
          </w:rPr>
          <w:t>F</w:t>
        </w:r>
        <w:r w:rsidR="0039261B" w:rsidRPr="008608E0">
          <w:rPr>
            <w:rStyle w:val="Hyperlink"/>
            <w:rFonts w:ascii="Effra" w:hAnsi="Effra" w:cs="Effra"/>
            <w:color w:val="000000" w:themeColor="text1"/>
            <w:sz w:val="24"/>
            <w:szCs w:val="24"/>
            <w:u w:val="none"/>
          </w:rPr>
          <w:t>und</w:t>
        </w:r>
      </w:hyperlink>
    </w:p>
    <w:p w14:paraId="2CEBC910" w14:textId="5700F29B" w:rsidR="0039261B" w:rsidRPr="008608E0" w:rsidRDefault="00442C69" w:rsidP="00C76FF9">
      <w:pPr>
        <w:pStyle w:val="ListParagraph"/>
        <w:numPr>
          <w:ilvl w:val="0"/>
          <w:numId w:val="17"/>
        </w:numPr>
        <w:rPr>
          <w:rFonts w:ascii="Effra" w:hAnsi="Effra" w:cs="Effra"/>
          <w:sz w:val="24"/>
          <w:szCs w:val="24"/>
        </w:rPr>
      </w:pPr>
      <w:r w:rsidRPr="008608E0">
        <w:rPr>
          <w:rFonts w:ascii="Effra" w:hAnsi="Effra" w:cs="Effra"/>
          <w:sz w:val="24"/>
          <w:szCs w:val="24"/>
        </w:rPr>
        <w:t xml:space="preserve"> </w:t>
      </w:r>
      <w:r w:rsidRPr="008608E0">
        <w:rPr>
          <w:rFonts w:ascii="Effra" w:hAnsi="Effra" w:cs="Effra"/>
          <w:sz w:val="24"/>
          <w:szCs w:val="24"/>
        </w:rPr>
        <w:tab/>
      </w:r>
      <w:r w:rsidRPr="008608E0">
        <w:rPr>
          <w:rFonts w:ascii="Effra" w:hAnsi="Effra" w:cs="Effra"/>
          <w:sz w:val="24"/>
          <w:szCs w:val="24"/>
        </w:rPr>
        <w:tab/>
      </w:r>
      <w:hyperlink w:anchor="Essentialcriteria" w:history="1">
        <w:r w:rsidR="0039261B" w:rsidRPr="008608E0">
          <w:rPr>
            <w:rStyle w:val="Hyperlink"/>
            <w:rFonts w:ascii="Effra" w:hAnsi="Effra" w:cs="Effra"/>
            <w:color w:val="000000" w:themeColor="text1"/>
            <w:sz w:val="24"/>
            <w:szCs w:val="24"/>
            <w:u w:val="none"/>
          </w:rPr>
          <w:t>Essential criteria</w:t>
        </w:r>
      </w:hyperlink>
    </w:p>
    <w:p w14:paraId="24D71005" w14:textId="6EF376DD" w:rsidR="0039261B" w:rsidRPr="008608E0" w:rsidRDefault="00442C69" w:rsidP="00C76FF9">
      <w:pPr>
        <w:pStyle w:val="ListParagraph"/>
        <w:numPr>
          <w:ilvl w:val="0"/>
          <w:numId w:val="17"/>
        </w:numPr>
        <w:rPr>
          <w:rFonts w:ascii="Effra" w:hAnsi="Effra" w:cs="Effra"/>
          <w:sz w:val="24"/>
          <w:szCs w:val="24"/>
        </w:rPr>
      </w:pPr>
      <w:r w:rsidRPr="008608E0">
        <w:rPr>
          <w:rFonts w:ascii="Effra" w:hAnsi="Effra" w:cs="Effra"/>
          <w:sz w:val="24"/>
          <w:szCs w:val="24"/>
        </w:rPr>
        <w:t xml:space="preserve"> </w:t>
      </w:r>
      <w:r w:rsidRPr="008608E0">
        <w:rPr>
          <w:rFonts w:ascii="Effra" w:hAnsi="Effra" w:cs="Effra"/>
          <w:sz w:val="24"/>
          <w:szCs w:val="24"/>
        </w:rPr>
        <w:tab/>
      </w:r>
      <w:r w:rsidRPr="008608E0">
        <w:rPr>
          <w:rFonts w:ascii="Effra" w:hAnsi="Effra" w:cs="Effra"/>
          <w:sz w:val="24"/>
          <w:szCs w:val="24"/>
        </w:rPr>
        <w:tab/>
      </w:r>
      <w:hyperlink w:anchor="Desirablecriteria" w:history="1">
        <w:r w:rsidR="0039261B" w:rsidRPr="008608E0">
          <w:rPr>
            <w:rStyle w:val="Hyperlink"/>
            <w:rFonts w:ascii="Effra" w:hAnsi="Effra" w:cs="Effra"/>
            <w:color w:val="000000" w:themeColor="text1"/>
            <w:sz w:val="24"/>
            <w:szCs w:val="24"/>
            <w:u w:val="none"/>
          </w:rPr>
          <w:t>Desirable criteria</w:t>
        </w:r>
      </w:hyperlink>
    </w:p>
    <w:p w14:paraId="4363BCBD" w14:textId="62C7B634" w:rsidR="00C76FF9" w:rsidRPr="008608E0" w:rsidRDefault="00C104E5" w:rsidP="00C76FF9">
      <w:pPr>
        <w:pStyle w:val="ListParagraph"/>
        <w:ind w:left="360"/>
        <w:rPr>
          <w:rFonts w:ascii="Effra" w:hAnsi="Effra" w:cs="Effra"/>
          <w:sz w:val="24"/>
          <w:szCs w:val="24"/>
        </w:rPr>
      </w:pPr>
      <w:r w:rsidRPr="008608E0">
        <w:rPr>
          <w:rFonts w:ascii="Effra" w:hAnsi="Effra" w:cs="Effra"/>
          <w:noProof/>
          <w:sz w:val="24"/>
          <w:szCs w:val="24"/>
        </w:rPr>
        <mc:AlternateContent>
          <mc:Choice Requires="wps">
            <w:drawing>
              <wp:anchor distT="0" distB="0" distL="114300" distR="114300" simplePos="0" relativeHeight="251672576" behindDoc="0" locked="0" layoutInCell="1" allowOverlap="1" wp14:anchorId="05EE563D" wp14:editId="661B32B1">
                <wp:simplePos x="0" y="0"/>
                <wp:positionH relativeFrom="column">
                  <wp:posOffset>937846</wp:posOffset>
                </wp:positionH>
                <wp:positionV relativeFrom="paragraph">
                  <wp:posOffset>117231</wp:posOffset>
                </wp:positionV>
                <wp:extent cx="3587262" cy="7815"/>
                <wp:effectExtent l="0" t="0" r="32385" b="30480"/>
                <wp:wrapNone/>
                <wp:docPr id="10" name="Straight Connector 10"/>
                <wp:cNvGraphicFramePr/>
                <a:graphic xmlns:a="http://schemas.openxmlformats.org/drawingml/2006/main">
                  <a:graphicData uri="http://schemas.microsoft.com/office/word/2010/wordprocessingShape">
                    <wps:wsp>
                      <wps:cNvCnPr/>
                      <wps:spPr>
                        <a:xfrm flipV="1">
                          <a:off x="0" y="0"/>
                          <a:ext cx="3587262" cy="7815"/>
                        </a:xfrm>
                        <a:prstGeom prst="line">
                          <a:avLst/>
                        </a:prstGeom>
                        <a:noFill/>
                        <a:ln w="1270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2B70936" id="Straight Connector 10" o:spid="_x0000_s1026" style="position:absolute;flip:y;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3.85pt,9.25pt" to="356.3pt,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" strokecolor="windowText" strokeweight="1pt">
                <v:stroke joinstyle="miter"/>
              </v:line>
            </w:pict>
          </mc:Fallback>
        </mc:AlternateContent>
      </w:r>
      <w:r w:rsidR="00442C69" w:rsidRPr="008608E0">
        <w:rPr>
          <w:rFonts w:ascii="Effra" w:hAnsi="Effra" w:cs="Effra"/>
          <w:sz w:val="24"/>
          <w:szCs w:val="24"/>
        </w:rPr>
        <w:tab/>
      </w:r>
    </w:p>
    <w:p w14:paraId="178852A8" w14:textId="103E22D1" w:rsidR="00622598" w:rsidRPr="002F3E5B" w:rsidRDefault="00C76FF9" w:rsidP="00C76FF9">
      <w:pPr>
        <w:pStyle w:val="ListParagraph"/>
        <w:numPr>
          <w:ilvl w:val="0"/>
          <w:numId w:val="17"/>
        </w:numPr>
        <w:rPr>
          <w:rFonts w:ascii="Effra" w:hAnsi="Effra" w:cs="Effra"/>
          <w:sz w:val="24"/>
          <w:szCs w:val="24"/>
        </w:rPr>
      </w:pPr>
      <w:r w:rsidRPr="008608E0">
        <w:rPr>
          <w:rFonts w:ascii="Effra" w:hAnsi="Effra" w:cs="Effra"/>
          <w:sz w:val="24"/>
          <w:szCs w:val="24"/>
        </w:rPr>
        <w:t xml:space="preserve"> </w:t>
      </w:r>
      <w:r w:rsidRPr="008608E0">
        <w:rPr>
          <w:rFonts w:ascii="Effra" w:hAnsi="Effra" w:cs="Effra"/>
          <w:sz w:val="24"/>
          <w:szCs w:val="24"/>
        </w:rPr>
        <w:tab/>
      </w:r>
      <w:r w:rsidRPr="008608E0">
        <w:rPr>
          <w:rFonts w:ascii="Effra" w:hAnsi="Effra" w:cs="Effra"/>
          <w:sz w:val="24"/>
          <w:szCs w:val="24"/>
        </w:rPr>
        <w:tab/>
      </w:r>
      <w:hyperlink w:anchor="Projectbudget" w:history="1">
        <w:r w:rsidR="00622598" w:rsidRPr="008608E0">
          <w:rPr>
            <w:rStyle w:val="Hyperlink"/>
            <w:rFonts w:ascii="Effra" w:hAnsi="Effra" w:cs="Effra"/>
            <w:color w:val="000000" w:themeColor="text1"/>
            <w:sz w:val="24"/>
            <w:szCs w:val="24"/>
            <w:u w:val="none"/>
          </w:rPr>
          <w:t>Project Budget</w:t>
        </w:r>
      </w:hyperlink>
    </w:p>
    <w:p w14:paraId="315B63E2" w14:textId="77777777" w:rsidR="002F3E5B" w:rsidRPr="002F3E5B" w:rsidRDefault="002F3E5B" w:rsidP="002F3E5B">
      <w:pPr>
        <w:pStyle w:val="ListParagraph"/>
        <w:rPr>
          <w:rFonts w:ascii="Effra" w:hAnsi="Effra" w:cs="Effra"/>
          <w:sz w:val="24"/>
          <w:szCs w:val="24"/>
        </w:rPr>
      </w:pPr>
    </w:p>
    <w:p w14:paraId="03F38C56" w14:textId="7438D6BA" w:rsidR="002F3E5B" w:rsidRPr="008608E0" w:rsidRDefault="002F3E5B" w:rsidP="002F3E5B">
      <w:pPr>
        <w:pStyle w:val="ListParagraph"/>
        <w:ind w:left="2160"/>
        <w:rPr>
          <w:rFonts w:ascii="Effra" w:hAnsi="Effra" w:cs="Effra"/>
          <w:sz w:val="24"/>
          <w:szCs w:val="24"/>
        </w:rPr>
      </w:pPr>
      <w:r>
        <w:rPr>
          <w:rFonts w:ascii="Effra" w:hAnsi="Effra" w:cs="Effra"/>
          <w:sz w:val="24"/>
          <w:szCs w:val="24"/>
        </w:rPr>
        <w:t>Budget Form</w:t>
      </w:r>
    </w:p>
    <w:p w14:paraId="23625591" w14:textId="6BB6083A" w:rsidR="0039261B" w:rsidRPr="008608E0" w:rsidRDefault="00442C69" w:rsidP="0093570F">
      <w:pPr>
        <w:ind w:left="720"/>
        <w:rPr>
          <w:rFonts w:ascii="Effra" w:hAnsi="Effra" w:cs="Effra"/>
          <w:sz w:val="24"/>
          <w:szCs w:val="24"/>
        </w:rPr>
      </w:pPr>
      <w:r w:rsidRPr="008608E0">
        <w:rPr>
          <w:rFonts w:ascii="Effra" w:hAnsi="Effra" w:cs="Effra"/>
          <w:sz w:val="24"/>
          <w:szCs w:val="24"/>
        </w:rPr>
        <w:t xml:space="preserve"> </w:t>
      </w:r>
      <w:r w:rsidRPr="008608E0">
        <w:rPr>
          <w:rFonts w:ascii="Effra" w:hAnsi="Effra" w:cs="Effra"/>
          <w:sz w:val="24"/>
          <w:szCs w:val="24"/>
        </w:rPr>
        <w:tab/>
      </w:r>
      <w:r w:rsidRPr="008608E0">
        <w:rPr>
          <w:rFonts w:ascii="Effra" w:hAnsi="Effra" w:cs="Effra"/>
          <w:sz w:val="24"/>
          <w:szCs w:val="24"/>
        </w:rPr>
        <w:tab/>
      </w:r>
      <w:hyperlink w:anchor="Whattheapplicantcontributes" w:history="1">
        <w:r w:rsidR="0039261B" w:rsidRPr="008608E0">
          <w:rPr>
            <w:rStyle w:val="Hyperlink"/>
            <w:rFonts w:ascii="Effra" w:hAnsi="Effra" w:cs="Effra"/>
            <w:color w:val="auto"/>
            <w:sz w:val="24"/>
            <w:szCs w:val="24"/>
            <w:u w:val="none"/>
          </w:rPr>
          <w:t>What the applicant contributes</w:t>
        </w:r>
      </w:hyperlink>
    </w:p>
    <w:p w14:paraId="39A790F7" w14:textId="7C0585C7" w:rsidR="00B16E94" w:rsidRPr="008608E0" w:rsidRDefault="00442C69" w:rsidP="0093570F">
      <w:pPr>
        <w:ind w:left="720"/>
        <w:rPr>
          <w:rFonts w:ascii="Effra" w:hAnsi="Effra" w:cs="Effra"/>
          <w:sz w:val="24"/>
          <w:szCs w:val="24"/>
        </w:rPr>
      </w:pPr>
      <w:r w:rsidRPr="008608E0">
        <w:rPr>
          <w:rFonts w:ascii="Effra" w:hAnsi="Effra" w:cs="Effra"/>
          <w:sz w:val="24"/>
          <w:szCs w:val="24"/>
        </w:rPr>
        <w:t xml:space="preserve"> </w:t>
      </w:r>
      <w:r w:rsidRPr="008608E0">
        <w:rPr>
          <w:rFonts w:ascii="Effra" w:hAnsi="Effra" w:cs="Effra"/>
          <w:sz w:val="24"/>
          <w:szCs w:val="24"/>
        </w:rPr>
        <w:tab/>
      </w:r>
      <w:r w:rsidRPr="008608E0">
        <w:rPr>
          <w:rFonts w:ascii="Effra" w:hAnsi="Effra" w:cs="Effra"/>
          <w:sz w:val="24"/>
          <w:szCs w:val="24"/>
        </w:rPr>
        <w:tab/>
      </w:r>
      <w:hyperlink w:anchor="VAT" w:history="1">
        <w:r w:rsidR="00B16E94" w:rsidRPr="008608E0">
          <w:rPr>
            <w:rStyle w:val="Hyperlink"/>
            <w:rFonts w:ascii="Effra" w:hAnsi="Effra" w:cs="Effra"/>
            <w:color w:val="auto"/>
            <w:sz w:val="24"/>
            <w:szCs w:val="24"/>
            <w:u w:val="none"/>
          </w:rPr>
          <w:t>VAT</w:t>
        </w:r>
      </w:hyperlink>
    </w:p>
    <w:p w14:paraId="4885546B" w14:textId="550B363C" w:rsidR="0039261B" w:rsidRPr="008608E0" w:rsidRDefault="00442C69" w:rsidP="0093570F">
      <w:pPr>
        <w:ind w:left="720"/>
        <w:rPr>
          <w:rFonts w:ascii="Effra" w:hAnsi="Effra" w:cs="Effra"/>
          <w:sz w:val="24"/>
          <w:szCs w:val="24"/>
        </w:rPr>
      </w:pPr>
      <w:r w:rsidRPr="008608E0">
        <w:rPr>
          <w:rFonts w:ascii="Effra" w:hAnsi="Effra" w:cs="Effra"/>
          <w:sz w:val="24"/>
          <w:szCs w:val="24"/>
        </w:rPr>
        <w:t xml:space="preserve"> </w:t>
      </w:r>
      <w:r w:rsidRPr="008608E0">
        <w:rPr>
          <w:rFonts w:ascii="Effra" w:hAnsi="Effra" w:cs="Effra"/>
          <w:sz w:val="24"/>
          <w:szCs w:val="24"/>
        </w:rPr>
        <w:tab/>
      </w:r>
      <w:r w:rsidRPr="008608E0">
        <w:rPr>
          <w:rFonts w:ascii="Effra" w:hAnsi="Effra" w:cs="Effra"/>
          <w:sz w:val="24"/>
          <w:szCs w:val="24"/>
        </w:rPr>
        <w:tab/>
      </w:r>
    </w:p>
    <w:p w14:paraId="1CC52197" w14:textId="22A5CAAD" w:rsidR="008F1741" w:rsidRPr="008608E0" w:rsidRDefault="00C104E5" w:rsidP="0093570F">
      <w:pPr>
        <w:ind w:left="720"/>
        <w:rPr>
          <w:rFonts w:ascii="Effra" w:hAnsi="Effra" w:cs="Effra"/>
          <w:sz w:val="24"/>
          <w:szCs w:val="24"/>
        </w:rPr>
      </w:pPr>
      <w:r w:rsidRPr="008608E0">
        <w:rPr>
          <w:rFonts w:ascii="Effra" w:hAnsi="Effra" w:cs="Effra"/>
          <w:noProof/>
          <w:sz w:val="24"/>
          <w:szCs w:val="24"/>
        </w:rPr>
        <mc:AlternateContent>
          <mc:Choice Requires="wps">
            <w:drawing>
              <wp:anchor distT="0" distB="0" distL="114300" distR="114300" simplePos="0" relativeHeight="251674624" behindDoc="0" locked="0" layoutInCell="1" allowOverlap="1" wp14:anchorId="4D5D03E5" wp14:editId="7BF4D16B">
                <wp:simplePos x="0" y="0"/>
                <wp:positionH relativeFrom="column">
                  <wp:posOffset>961292</wp:posOffset>
                </wp:positionH>
                <wp:positionV relativeFrom="paragraph">
                  <wp:posOffset>109415</wp:posOffset>
                </wp:positionV>
                <wp:extent cx="3587262" cy="7815"/>
                <wp:effectExtent l="0" t="0" r="32385" b="30480"/>
                <wp:wrapNone/>
                <wp:docPr id="11" name="Straight Connector 11"/>
                <wp:cNvGraphicFramePr/>
                <a:graphic xmlns:a="http://schemas.openxmlformats.org/drawingml/2006/main">
                  <a:graphicData uri="http://schemas.microsoft.com/office/word/2010/wordprocessingShape">
                    <wps:wsp>
                      <wps:cNvCnPr/>
                      <wps:spPr>
                        <a:xfrm flipV="1">
                          <a:off x="0" y="0"/>
                          <a:ext cx="3587262" cy="7815"/>
                        </a:xfrm>
                        <a:prstGeom prst="line">
                          <a:avLst/>
                        </a:prstGeom>
                        <a:noFill/>
                        <a:ln w="1270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D3D1516" id="Straight Connector 11" o:spid="_x0000_s1026" style="position:absolute;flip:y;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5.7pt,8.6pt" to="358.15pt,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" strokecolor="windowText" strokeweight="1pt">
                <v:stroke joinstyle="miter"/>
              </v:line>
            </w:pict>
          </mc:Fallback>
        </mc:AlternateContent>
      </w:r>
    </w:p>
    <w:p w14:paraId="4E0E40D1" w14:textId="6D15F4A5" w:rsidR="0093570F" w:rsidRPr="008608E0" w:rsidRDefault="00442C69" w:rsidP="00442C69">
      <w:pPr>
        <w:pStyle w:val="ListParagraph"/>
        <w:numPr>
          <w:ilvl w:val="0"/>
          <w:numId w:val="17"/>
        </w:numPr>
        <w:rPr>
          <w:rFonts w:ascii="Effra" w:hAnsi="Effra" w:cs="Effra"/>
          <w:color w:val="000000" w:themeColor="text1"/>
          <w:sz w:val="24"/>
          <w:szCs w:val="24"/>
        </w:rPr>
      </w:pPr>
      <w:r w:rsidRPr="008608E0">
        <w:rPr>
          <w:rFonts w:ascii="Effra" w:hAnsi="Effra" w:cs="Effra"/>
          <w:sz w:val="24"/>
          <w:szCs w:val="24"/>
        </w:rPr>
        <w:t xml:space="preserve"> </w:t>
      </w:r>
      <w:r w:rsidRPr="008608E0">
        <w:rPr>
          <w:rFonts w:ascii="Effra" w:hAnsi="Effra" w:cs="Effra"/>
          <w:sz w:val="24"/>
          <w:szCs w:val="24"/>
        </w:rPr>
        <w:tab/>
      </w:r>
      <w:r w:rsidRPr="008608E0">
        <w:rPr>
          <w:rFonts w:ascii="Effra" w:hAnsi="Effra" w:cs="Effra"/>
          <w:sz w:val="24"/>
          <w:szCs w:val="24"/>
        </w:rPr>
        <w:tab/>
      </w:r>
      <w:hyperlink w:anchor="Decisions" w:history="1">
        <w:r w:rsidR="003A118B">
          <w:rPr>
            <w:rStyle w:val="Hyperlink"/>
            <w:rFonts w:ascii="Effra" w:hAnsi="Effra" w:cs="Effra"/>
            <w:color w:val="000000" w:themeColor="text1"/>
            <w:sz w:val="24"/>
            <w:szCs w:val="24"/>
            <w:u w:val="none"/>
          </w:rPr>
          <w:t>Panel Process</w:t>
        </w:r>
      </w:hyperlink>
    </w:p>
    <w:p w14:paraId="34487EE2" w14:textId="64A45DDE" w:rsidR="0093570F" w:rsidRPr="008608E0" w:rsidRDefault="00442C69" w:rsidP="0093570F">
      <w:pPr>
        <w:ind w:left="720"/>
        <w:rPr>
          <w:rFonts w:ascii="Effra" w:hAnsi="Effra" w:cs="Effra"/>
          <w:sz w:val="24"/>
          <w:szCs w:val="24"/>
        </w:rPr>
      </w:pPr>
      <w:r w:rsidRPr="008608E0">
        <w:rPr>
          <w:rFonts w:ascii="Effra" w:hAnsi="Effra" w:cs="Effra"/>
          <w:color w:val="000000" w:themeColor="text1"/>
          <w:sz w:val="24"/>
          <w:szCs w:val="24"/>
        </w:rPr>
        <w:t xml:space="preserve"> </w:t>
      </w:r>
      <w:r w:rsidRPr="008608E0">
        <w:rPr>
          <w:rFonts w:ascii="Effra" w:hAnsi="Effra" w:cs="Effra"/>
          <w:color w:val="000000" w:themeColor="text1"/>
          <w:sz w:val="24"/>
          <w:szCs w:val="24"/>
        </w:rPr>
        <w:tab/>
      </w:r>
      <w:r w:rsidRPr="008608E0">
        <w:rPr>
          <w:rFonts w:ascii="Effra" w:hAnsi="Effra" w:cs="Effra"/>
          <w:color w:val="000000" w:themeColor="text1"/>
          <w:sz w:val="24"/>
          <w:szCs w:val="24"/>
        </w:rPr>
        <w:tab/>
      </w:r>
      <w:hyperlink w:anchor="Prepanelassessment" w:history="1">
        <w:r w:rsidR="0093570F" w:rsidRPr="008608E0">
          <w:rPr>
            <w:rStyle w:val="Hyperlink"/>
            <w:rFonts w:ascii="Effra" w:hAnsi="Effra" w:cs="Effra"/>
            <w:color w:val="auto"/>
            <w:sz w:val="24"/>
            <w:szCs w:val="24"/>
            <w:u w:val="none"/>
          </w:rPr>
          <w:t>Pre-panel assessment</w:t>
        </w:r>
      </w:hyperlink>
    </w:p>
    <w:p w14:paraId="232A934B" w14:textId="3090C17F" w:rsidR="0093570F" w:rsidRPr="008608E0" w:rsidRDefault="00442C69" w:rsidP="003A118B">
      <w:pPr>
        <w:ind w:left="720"/>
        <w:rPr>
          <w:rFonts w:ascii="Effra" w:hAnsi="Effra" w:cs="Effra"/>
          <w:sz w:val="24"/>
          <w:szCs w:val="24"/>
        </w:rPr>
      </w:pPr>
      <w:r w:rsidRPr="008608E0">
        <w:rPr>
          <w:rFonts w:ascii="Effra" w:hAnsi="Effra" w:cs="Effra"/>
          <w:sz w:val="24"/>
          <w:szCs w:val="24"/>
        </w:rPr>
        <w:t xml:space="preserve"> </w:t>
      </w:r>
      <w:r w:rsidRPr="008608E0">
        <w:rPr>
          <w:rFonts w:ascii="Effra" w:hAnsi="Effra" w:cs="Effra"/>
          <w:sz w:val="24"/>
          <w:szCs w:val="24"/>
        </w:rPr>
        <w:tab/>
      </w:r>
      <w:r w:rsidRPr="008608E0">
        <w:rPr>
          <w:rFonts w:ascii="Effra" w:hAnsi="Effra" w:cs="Effra"/>
          <w:sz w:val="24"/>
          <w:szCs w:val="24"/>
        </w:rPr>
        <w:tab/>
      </w:r>
      <w:hyperlink w:anchor="Panelassessment" w:history="1">
        <w:r w:rsidR="0093570F" w:rsidRPr="008608E0">
          <w:rPr>
            <w:rStyle w:val="Hyperlink"/>
            <w:rFonts w:ascii="Effra" w:hAnsi="Effra" w:cs="Effra"/>
            <w:color w:val="auto"/>
            <w:sz w:val="24"/>
            <w:szCs w:val="24"/>
            <w:u w:val="none"/>
          </w:rPr>
          <w:t>Panel assessment</w:t>
        </w:r>
      </w:hyperlink>
    </w:p>
    <w:p w14:paraId="0613A51E" w14:textId="3B1DA670" w:rsidR="00C104E5" w:rsidRPr="008608E0" w:rsidRDefault="00C104E5" w:rsidP="00C104E5">
      <w:pPr>
        <w:rPr>
          <w:rFonts w:ascii="Effra" w:hAnsi="Effra" w:cs="Effra"/>
          <w:sz w:val="24"/>
          <w:szCs w:val="24"/>
        </w:rPr>
      </w:pPr>
      <w:r w:rsidRPr="008608E0">
        <w:rPr>
          <w:rFonts w:ascii="Effra" w:hAnsi="Effra" w:cs="Effra"/>
          <w:noProof/>
          <w:sz w:val="24"/>
          <w:szCs w:val="24"/>
        </w:rPr>
        <mc:AlternateContent>
          <mc:Choice Requires="wps">
            <w:drawing>
              <wp:anchor distT="0" distB="0" distL="114300" distR="114300" simplePos="0" relativeHeight="251676672" behindDoc="0" locked="0" layoutInCell="1" allowOverlap="1" wp14:anchorId="3BEA8DB7" wp14:editId="15CEBFF6">
                <wp:simplePos x="0" y="0"/>
                <wp:positionH relativeFrom="column">
                  <wp:posOffset>953477</wp:posOffset>
                </wp:positionH>
                <wp:positionV relativeFrom="paragraph">
                  <wp:posOffset>109415</wp:posOffset>
                </wp:positionV>
                <wp:extent cx="3587262" cy="7815"/>
                <wp:effectExtent l="0" t="0" r="32385" b="30480"/>
                <wp:wrapNone/>
                <wp:docPr id="12" name="Straight Connector 12"/>
                <wp:cNvGraphicFramePr/>
                <a:graphic xmlns:a="http://schemas.openxmlformats.org/drawingml/2006/main">
                  <a:graphicData uri="http://schemas.microsoft.com/office/word/2010/wordprocessingShape">
                    <wps:wsp>
                      <wps:cNvCnPr/>
                      <wps:spPr>
                        <a:xfrm flipV="1">
                          <a:off x="0" y="0"/>
                          <a:ext cx="3587262" cy="7815"/>
                        </a:xfrm>
                        <a:prstGeom prst="line">
                          <a:avLst/>
                        </a:prstGeom>
                        <a:noFill/>
                        <a:ln w="1270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A3E4259" id="Straight Connector 12" o:spid="_x0000_s1026" style="position:absolute;flip:y;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5.1pt,8.6pt" to="357.55pt,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" strokecolor="windowText" strokeweight="1pt">
                <v:stroke joinstyle="miter"/>
              </v:line>
            </w:pict>
          </mc:Fallback>
        </mc:AlternateContent>
      </w:r>
      <w:r w:rsidR="00442C69" w:rsidRPr="008608E0">
        <w:rPr>
          <w:rFonts w:ascii="Effra" w:hAnsi="Effra" w:cs="Effra"/>
          <w:sz w:val="24"/>
          <w:szCs w:val="24"/>
        </w:rPr>
        <w:t xml:space="preserve"> </w:t>
      </w:r>
      <w:r w:rsidR="00442C69" w:rsidRPr="008608E0">
        <w:rPr>
          <w:rFonts w:ascii="Effra" w:hAnsi="Effra" w:cs="Effra"/>
          <w:sz w:val="24"/>
          <w:szCs w:val="24"/>
        </w:rPr>
        <w:tab/>
      </w:r>
      <w:r w:rsidR="00442C69" w:rsidRPr="008608E0">
        <w:rPr>
          <w:rFonts w:ascii="Effra" w:hAnsi="Effra" w:cs="Effra"/>
          <w:sz w:val="24"/>
          <w:szCs w:val="24"/>
        </w:rPr>
        <w:tab/>
      </w:r>
    </w:p>
    <w:p w14:paraId="5345AC26" w14:textId="62B26A12" w:rsidR="008056CA" w:rsidRPr="008608E0" w:rsidRDefault="00C104E5" w:rsidP="00442C69">
      <w:pPr>
        <w:pStyle w:val="ListParagraph"/>
        <w:numPr>
          <w:ilvl w:val="0"/>
          <w:numId w:val="17"/>
        </w:numPr>
        <w:rPr>
          <w:rFonts w:ascii="Effra" w:hAnsi="Effra" w:cs="Effra"/>
          <w:sz w:val="24"/>
          <w:szCs w:val="24"/>
        </w:rPr>
      </w:pPr>
      <w:r w:rsidRPr="008608E0">
        <w:rPr>
          <w:rFonts w:ascii="Effra" w:hAnsi="Effra" w:cs="Effra"/>
          <w:sz w:val="24"/>
          <w:szCs w:val="24"/>
        </w:rPr>
        <w:t xml:space="preserve"> </w:t>
      </w:r>
      <w:r w:rsidRPr="008608E0">
        <w:rPr>
          <w:rFonts w:ascii="Effra" w:hAnsi="Effra" w:cs="Effra"/>
          <w:sz w:val="24"/>
          <w:szCs w:val="24"/>
        </w:rPr>
        <w:tab/>
      </w:r>
      <w:r w:rsidRPr="008608E0">
        <w:rPr>
          <w:rFonts w:ascii="Effra" w:hAnsi="Effra" w:cs="Effra"/>
          <w:sz w:val="24"/>
          <w:szCs w:val="24"/>
        </w:rPr>
        <w:tab/>
      </w:r>
      <w:hyperlink w:anchor="Projectdelivery" w:history="1">
        <w:r w:rsidR="008056CA" w:rsidRPr="008608E0">
          <w:rPr>
            <w:rStyle w:val="Hyperlink"/>
            <w:rFonts w:ascii="Effra" w:hAnsi="Effra" w:cs="Effra"/>
            <w:color w:val="000000" w:themeColor="text1"/>
            <w:sz w:val="24"/>
            <w:szCs w:val="24"/>
            <w:u w:val="none"/>
          </w:rPr>
          <w:t>Project delivery</w:t>
        </w:r>
      </w:hyperlink>
      <w:r w:rsidR="00EC7E8D">
        <w:t xml:space="preserve"> and Publicity</w:t>
      </w:r>
    </w:p>
    <w:p w14:paraId="4EA6E4B1" w14:textId="61DCBDCD" w:rsidR="0093570F" w:rsidRPr="008608E0" w:rsidRDefault="00442C69" w:rsidP="00442C69">
      <w:pPr>
        <w:pStyle w:val="ListParagraph"/>
        <w:numPr>
          <w:ilvl w:val="0"/>
          <w:numId w:val="17"/>
        </w:numPr>
        <w:rPr>
          <w:rFonts w:ascii="Effra" w:hAnsi="Effra" w:cs="Effra"/>
          <w:sz w:val="24"/>
          <w:szCs w:val="24"/>
        </w:rPr>
      </w:pPr>
      <w:r w:rsidRPr="008608E0">
        <w:rPr>
          <w:rFonts w:ascii="Effra" w:hAnsi="Effra" w:cs="Effra"/>
          <w:sz w:val="24"/>
          <w:szCs w:val="24"/>
        </w:rPr>
        <w:t xml:space="preserve"> </w:t>
      </w:r>
      <w:r w:rsidRPr="008608E0">
        <w:rPr>
          <w:rFonts w:ascii="Effra" w:hAnsi="Effra" w:cs="Effra"/>
          <w:sz w:val="24"/>
          <w:szCs w:val="24"/>
        </w:rPr>
        <w:tab/>
      </w:r>
      <w:r w:rsidRPr="008608E0">
        <w:rPr>
          <w:rFonts w:ascii="Effra" w:hAnsi="Effra" w:cs="Effra"/>
          <w:sz w:val="24"/>
          <w:szCs w:val="24"/>
        </w:rPr>
        <w:tab/>
      </w:r>
      <w:hyperlink w:anchor="Monitoringandpublicity" w:history="1">
        <w:r w:rsidR="0093570F" w:rsidRPr="008608E0">
          <w:rPr>
            <w:rStyle w:val="Hyperlink"/>
            <w:rFonts w:ascii="Effra" w:hAnsi="Effra" w:cs="Effra"/>
            <w:color w:val="000000" w:themeColor="text1"/>
            <w:sz w:val="24"/>
            <w:szCs w:val="24"/>
            <w:u w:val="none"/>
          </w:rPr>
          <w:t>Monitoring</w:t>
        </w:r>
        <w:r w:rsidR="003A3463" w:rsidRPr="008608E0">
          <w:rPr>
            <w:rStyle w:val="Hyperlink"/>
            <w:rFonts w:ascii="Effra" w:hAnsi="Effra" w:cs="Effra"/>
            <w:color w:val="000000" w:themeColor="text1"/>
            <w:sz w:val="24"/>
            <w:szCs w:val="24"/>
            <w:u w:val="none"/>
          </w:rPr>
          <w:t xml:space="preserve"> </w:t>
        </w:r>
      </w:hyperlink>
    </w:p>
    <w:p w14:paraId="075876DC" w14:textId="4BC4EC34" w:rsidR="00997FEA" w:rsidRPr="008608E0" w:rsidRDefault="00442C69" w:rsidP="00442C69">
      <w:pPr>
        <w:pStyle w:val="ListParagraph"/>
        <w:numPr>
          <w:ilvl w:val="0"/>
          <w:numId w:val="17"/>
        </w:numPr>
        <w:rPr>
          <w:rFonts w:ascii="Effra" w:hAnsi="Effra" w:cs="Effra"/>
          <w:sz w:val="24"/>
          <w:szCs w:val="24"/>
        </w:rPr>
      </w:pPr>
      <w:r w:rsidRPr="008608E0">
        <w:rPr>
          <w:rFonts w:ascii="Effra" w:hAnsi="Effra" w:cs="Effra"/>
          <w:sz w:val="24"/>
          <w:szCs w:val="24"/>
        </w:rPr>
        <w:t xml:space="preserve"> </w:t>
      </w:r>
      <w:r w:rsidRPr="008608E0">
        <w:rPr>
          <w:rFonts w:ascii="Effra" w:hAnsi="Effra" w:cs="Effra"/>
          <w:sz w:val="24"/>
          <w:szCs w:val="24"/>
        </w:rPr>
        <w:tab/>
      </w:r>
      <w:r w:rsidRPr="008608E0">
        <w:rPr>
          <w:rFonts w:ascii="Effra" w:hAnsi="Effra" w:cs="Effra"/>
          <w:sz w:val="24"/>
          <w:szCs w:val="24"/>
        </w:rPr>
        <w:tab/>
      </w:r>
      <w:hyperlink w:anchor="Paymentofgrant" w:history="1">
        <w:r w:rsidR="00997FEA" w:rsidRPr="008608E0">
          <w:rPr>
            <w:rStyle w:val="Hyperlink"/>
            <w:rFonts w:ascii="Effra" w:hAnsi="Effra" w:cs="Effra"/>
            <w:color w:val="000000" w:themeColor="text1"/>
            <w:sz w:val="24"/>
            <w:szCs w:val="24"/>
            <w:u w:val="none"/>
          </w:rPr>
          <w:t>Payment of grant</w:t>
        </w:r>
      </w:hyperlink>
    </w:p>
    <w:p w14:paraId="6A4B09B9" w14:textId="193EF82A" w:rsidR="00C075FC" w:rsidRPr="008608E0" w:rsidRDefault="00442C69" w:rsidP="00442C69">
      <w:pPr>
        <w:pStyle w:val="ListParagraph"/>
        <w:numPr>
          <w:ilvl w:val="0"/>
          <w:numId w:val="17"/>
        </w:numPr>
        <w:rPr>
          <w:rFonts w:ascii="Effra" w:hAnsi="Effra" w:cs="Effra"/>
          <w:sz w:val="24"/>
          <w:szCs w:val="24"/>
        </w:rPr>
      </w:pPr>
      <w:r w:rsidRPr="008608E0">
        <w:rPr>
          <w:rFonts w:ascii="Effra" w:hAnsi="Effra" w:cs="Effra"/>
          <w:sz w:val="24"/>
          <w:szCs w:val="24"/>
        </w:rPr>
        <w:t xml:space="preserve"> </w:t>
      </w:r>
      <w:r w:rsidRPr="008608E0">
        <w:rPr>
          <w:rFonts w:ascii="Effra" w:hAnsi="Effra" w:cs="Effra"/>
          <w:sz w:val="24"/>
          <w:szCs w:val="24"/>
        </w:rPr>
        <w:tab/>
      </w:r>
      <w:r w:rsidRPr="008608E0">
        <w:rPr>
          <w:rFonts w:ascii="Effra" w:hAnsi="Effra" w:cs="Effra"/>
          <w:sz w:val="24"/>
          <w:szCs w:val="24"/>
        </w:rPr>
        <w:tab/>
      </w:r>
      <w:hyperlink w:anchor="Links" w:history="1">
        <w:r w:rsidR="00C075FC" w:rsidRPr="008608E0">
          <w:rPr>
            <w:rStyle w:val="Hyperlink"/>
            <w:rFonts w:ascii="Effra" w:hAnsi="Effra" w:cs="Effra"/>
            <w:color w:val="000000" w:themeColor="text1"/>
            <w:sz w:val="24"/>
            <w:szCs w:val="24"/>
            <w:u w:val="none"/>
          </w:rPr>
          <w:t>Links</w:t>
        </w:r>
      </w:hyperlink>
    </w:p>
    <w:p w14:paraId="4326D087" w14:textId="1D03DBE5" w:rsidR="00C075FC" w:rsidRPr="009377C0" w:rsidRDefault="00442C69" w:rsidP="00442C69">
      <w:pPr>
        <w:pStyle w:val="ListParagraph"/>
        <w:numPr>
          <w:ilvl w:val="0"/>
          <w:numId w:val="17"/>
        </w:numPr>
        <w:rPr>
          <w:rStyle w:val="Hyperlink"/>
          <w:rFonts w:ascii="Effra" w:hAnsi="Effra" w:cs="Effra"/>
          <w:color w:val="auto"/>
          <w:sz w:val="24"/>
          <w:szCs w:val="24"/>
          <w:u w:val="none"/>
        </w:rPr>
      </w:pPr>
      <w:r w:rsidRPr="008608E0">
        <w:rPr>
          <w:rFonts w:ascii="Effra" w:hAnsi="Effra" w:cs="Effra"/>
          <w:sz w:val="24"/>
          <w:szCs w:val="24"/>
        </w:rPr>
        <w:t xml:space="preserve">   </w:t>
      </w:r>
      <w:r w:rsidRPr="008608E0">
        <w:rPr>
          <w:rFonts w:ascii="Effra" w:hAnsi="Effra" w:cs="Effra"/>
          <w:sz w:val="24"/>
          <w:szCs w:val="24"/>
        </w:rPr>
        <w:tab/>
      </w:r>
      <w:r w:rsidRPr="008608E0">
        <w:rPr>
          <w:rFonts w:ascii="Effra" w:hAnsi="Effra" w:cs="Effra"/>
          <w:sz w:val="24"/>
          <w:szCs w:val="24"/>
        </w:rPr>
        <w:tab/>
      </w:r>
      <w:hyperlink w:anchor="Howtosubmityourapplication" w:history="1">
        <w:r w:rsidR="004330DD" w:rsidRPr="008608E0">
          <w:rPr>
            <w:rStyle w:val="Hyperlink"/>
            <w:rFonts w:ascii="Effra" w:hAnsi="Effra" w:cs="Effra"/>
            <w:color w:val="000000" w:themeColor="text1"/>
            <w:sz w:val="24"/>
            <w:szCs w:val="24"/>
            <w:u w:val="none"/>
          </w:rPr>
          <w:t>How to submit your</w:t>
        </w:r>
        <w:r w:rsidR="00C075FC" w:rsidRPr="008608E0">
          <w:rPr>
            <w:rStyle w:val="Hyperlink"/>
            <w:rFonts w:ascii="Effra" w:hAnsi="Effra" w:cs="Effra"/>
            <w:color w:val="000000" w:themeColor="text1"/>
            <w:sz w:val="24"/>
            <w:szCs w:val="24"/>
            <w:u w:val="none"/>
          </w:rPr>
          <w:t xml:space="preserve"> application</w:t>
        </w:r>
      </w:hyperlink>
    </w:p>
    <w:p w14:paraId="79E7BB3F" w14:textId="77777777" w:rsidR="009377C0" w:rsidRDefault="009377C0" w:rsidP="009377C0">
      <w:pPr>
        <w:pStyle w:val="ListParagraph"/>
        <w:ind w:left="360"/>
        <w:rPr>
          <w:rStyle w:val="Hyperlink"/>
          <w:rFonts w:ascii="Effra" w:hAnsi="Effra" w:cs="Effra"/>
          <w:color w:val="000000" w:themeColor="text1"/>
          <w:sz w:val="24"/>
          <w:szCs w:val="24"/>
          <w:u w:val="none"/>
        </w:rPr>
      </w:pPr>
    </w:p>
    <w:p w14:paraId="7097247F" w14:textId="77777777" w:rsidR="009377C0" w:rsidRDefault="009377C0" w:rsidP="009377C0">
      <w:pPr>
        <w:pStyle w:val="ListParagraph"/>
        <w:ind w:left="360"/>
        <w:rPr>
          <w:rStyle w:val="Hyperlink"/>
          <w:rFonts w:ascii="Effra" w:hAnsi="Effra" w:cs="Effra"/>
          <w:color w:val="000000" w:themeColor="text1"/>
          <w:sz w:val="24"/>
          <w:szCs w:val="24"/>
          <w:u w:val="none"/>
        </w:rPr>
      </w:pPr>
    </w:p>
    <w:p w14:paraId="7704803A" w14:textId="77777777" w:rsidR="009377C0" w:rsidRDefault="009377C0" w:rsidP="009377C0">
      <w:pPr>
        <w:pStyle w:val="ListParagraph"/>
        <w:ind w:left="360"/>
        <w:rPr>
          <w:rStyle w:val="Hyperlink"/>
          <w:rFonts w:ascii="Effra" w:hAnsi="Effra" w:cs="Effra"/>
          <w:color w:val="000000" w:themeColor="text1"/>
          <w:sz w:val="24"/>
          <w:szCs w:val="24"/>
          <w:u w:val="none"/>
        </w:rPr>
      </w:pPr>
    </w:p>
    <w:p w14:paraId="6F809996" w14:textId="77777777" w:rsidR="009377C0" w:rsidRDefault="009377C0" w:rsidP="009377C0">
      <w:pPr>
        <w:pStyle w:val="ListParagraph"/>
        <w:ind w:left="360"/>
        <w:rPr>
          <w:rStyle w:val="Hyperlink"/>
          <w:rFonts w:ascii="Effra" w:hAnsi="Effra" w:cs="Effra"/>
          <w:color w:val="000000" w:themeColor="text1"/>
          <w:sz w:val="24"/>
          <w:szCs w:val="24"/>
          <w:u w:val="none"/>
        </w:rPr>
      </w:pPr>
    </w:p>
    <w:p w14:paraId="5F33A6FD" w14:textId="77777777" w:rsidR="009377C0" w:rsidRDefault="009377C0" w:rsidP="009377C0">
      <w:pPr>
        <w:pStyle w:val="ListParagraph"/>
        <w:ind w:left="360"/>
        <w:rPr>
          <w:rStyle w:val="Hyperlink"/>
          <w:rFonts w:ascii="Effra" w:hAnsi="Effra" w:cs="Effra"/>
          <w:color w:val="000000" w:themeColor="text1"/>
          <w:sz w:val="24"/>
          <w:szCs w:val="24"/>
          <w:u w:val="none"/>
        </w:rPr>
      </w:pPr>
    </w:p>
    <w:p w14:paraId="3D312C24" w14:textId="77777777" w:rsidR="00BD4E39" w:rsidRDefault="00BD4E39" w:rsidP="009377C0">
      <w:pPr>
        <w:pStyle w:val="ListParagraph"/>
        <w:ind w:left="360"/>
        <w:rPr>
          <w:rStyle w:val="Hyperlink"/>
          <w:rFonts w:ascii="Effra" w:hAnsi="Effra" w:cs="Effra"/>
          <w:color w:val="000000" w:themeColor="text1"/>
          <w:sz w:val="24"/>
          <w:szCs w:val="24"/>
          <w:u w:val="none"/>
        </w:rPr>
      </w:pPr>
    </w:p>
    <w:p w14:paraId="44FA72A2" w14:textId="77777777" w:rsidR="009377C0" w:rsidRDefault="009377C0" w:rsidP="009377C0">
      <w:pPr>
        <w:pStyle w:val="ListParagraph"/>
        <w:ind w:left="360"/>
        <w:rPr>
          <w:rStyle w:val="Hyperlink"/>
          <w:rFonts w:ascii="Effra" w:hAnsi="Effra" w:cs="Effra"/>
          <w:color w:val="000000" w:themeColor="text1"/>
          <w:sz w:val="24"/>
          <w:szCs w:val="24"/>
          <w:u w:val="none"/>
        </w:rPr>
      </w:pPr>
    </w:p>
    <w:p w14:paraId="19120C75" w14:textId="77777777" w:rsidR="009377C0" w:rsidRDefault="009377C0" w:rsidP="009377C0">
      <w:pPr>
        <w:pStyle w:val="ListParagraph"/>
        <w:ind w:left="360"/>
        <w:rPr>
          <w:rStyle w:val="Hyperlink"/>
          <w:rFonts w:ascii="Effra" w:hAnsi="Effra" w:cs="Effra"/>
          <w:color w:val="000000" w:themeColor="text1"/>
          <w:sz w:val="24"/>
          <w:szCs w:val="24"/>
          <w:u w:val="none"/>
        </w:rPr>
      </w:pPr>
    </w:p>
    <w:p w14:paraId="3850258D" w14:textId="77777777" w:rsidR="00473111" w:rsidRDefault="00473111" w:rsidP="009377C0">
      <w:pPr>
        <w:pStyle w:val="ListParagraph"/>
        <w:ind w:left="360"/>
        <w:rPr>
          <w:rStyle w:val="Hyperlink"/>
          <w:rFonts w:ascii="Effra" w:hAnsi="Effra" w:cs="Effra"/>
          <w:color w:val="000000" w:themeColor="text1"/>
          <w:sz w:val="24"/>
          <w:szCs w:val="24"/>
          <w:u w:val="none"/>
        </w:rPr>
      </w:pPr>
    </w:p>
    <w:p w14:paraId="1512326B" w14:textId="77777777" w:rsidR="009377C0" w:rsidRDefault="009377C0" w:rsidP="009377C0">
      <w:pPr>
        <w:pStyle w:val="ListParagraph"/>
        <w:ind w:left="360"/>
        <w:rPr>
          <w:rFonts w:ascii="Effra" w:hAnsi="Effra" w:cs="Effra"/>
          <w:sz w:val="24"/>
          <w:szCs w:val="24"/>
        </w:rPr>
      </w:pPr>
    </w:p>
    <w:p w14:paraId="5EC615D5" w14:textId="77777777" w:rsidR="00BE5240" w:rsidRPr="008608E0" w:rsidRDefault="00BE5240" w:rsidP="009377C0">
      <w:pPr>
        <w:pStyle w:val="ListParagraph"/>
        <w:ind w:left="360"/>
        <w:rPr>
          <w:rFonts w:ascii="Effra" w:hAnsi="Effra" w:cs="Effra"/>
          <w:sz w:val="24"/>
          <w:szCs w:val="24"/>
        </w:rPr>
      </w:pPr>
    </w:p>
    <w:p w14:paraId="06BF46A9" w14:textId="1ED9B7B9" w:rsidR="0066059C" w:rsidRPr="008608E0" w:rsidRDefault="0066059C" w:rsidP="00B14212">
      <w:pPr>
        <w:pStyle w:val="GrantsHeading"/>
        <w:spacing w:after="0"/>
        <w:rPr>
          <w:rFonts w:ascii="Effra" w:hAnsi="Effra" w:cs="Effra"/>
        </w:rPr>
      </w:pPr>
      <w:r w:rsidRPr="00B369D5">
        <w:rPr>
          <w:rFonts w:ascii="Effra" w:hAnsi="Effra" w:cs="Effra"/>
          <w:sz w:val="26"/>
        </w:rPr>
        <w:lastRenderedPageBreak/>
        <w:t>1</w:t>
      </w:r>
      <w:r w:rsidRPr="008608E0">
        <w:rPr>
          <w:rFonts w:ascii="Effra" w:hAnsi="Effra" w:cs="Effra"/>
          <w:b w:val="0"/>
          <w:bCs w:val="0"/>
          <w:sz w:val="26"/>
        </w:rPr>
        <w:t>.</w:t>
      </w:r>
      <w:r w:rsidRPr="008608E0">
        <w:rPr>
          <w:rFonts w:ascii="Effra" w:hAnsi="Effra" w:cs="Effra"/>
        </w:rPr>
        <w:tab/>
      </w:r>
      <w:bookmarkStart w:id="2" w:name="Importantdates"/>
      <w:r w:rsidR="003F66F9" w:rsidRPr="008608E0">
        <w:rPr>
          <w:rFonts w:ascii="Effra" w:hAnsi="Effra" w:cs="Effra"/>
        </w:rPr>
        <w:t xml:space="preserve">Important dates </w:t>
      </w:r>
    </w:p>
    <w:bookmarkEnd w:id="2"/>
    <w:p w14:paraId="2C8D8D6B" w14:textId="6FC8047C" w:rsidR="002363D8" w:rsidRPr="002363D8" w:rsidRDefault="003F66F9" w:rsidP="00266FA0">
      <w:pPr>
        <w:pStyle w:val="ListParagraph"/>
        <w:numPr>
          <w:ilvl w:val="0"/>
          <w:numId w:val="16"/>
        </w:numPr>
        <w:spacing w:before="120" w:line="360" w:lineRule="auto"/>
        <w:rPr>
          <w:rFonts w:ascii="Effra" w:hAnsi="Effra" w:cs="Effra"/>
          <w:sz w:val="23"/>
          <w:szCs w:val="23"/>
        </w:rPr>
      </w:pPr>
      <w:r w:rsidRPr="002363D8">
        <w:rPr>
          <w:rFonts w:ascii="Effra" w:hAnsi="Effra" w:cs="Effra"/>
          <w:sz w:val="23"/>
          <w:szCs w:val="23"/>
        </w:rPr>
        <w:t>C</w:t>
      </w:r>
      <w:r w:rsidR="0036285B" w:rsidRPr="002363D8">
        <w:rPr>
          <w:rFonts w:ascii="Effra" w:hAnsi="Effra" w:cs="Effra"/>
          <w:sz w:val="23"/>
          <w:szCs w:val="23"/>
        </w:rPr>
        <w:t>losing date for applications</w:t>
      </w:r>
      <w:r w:rsidRPr="002363D8">
        <w:rPr>
          <w:rFonts w:ascii="Effra" w:hAnsi="Effra" w:cs="Effra"/>
          <w:sz w:val="23"/>
          <w:szCs w:val="23"/>
        </w:rPr>
        <w:t xml:space="preserve"> to be received</w:t>
      </w:r>
      <w:r w:rsidR="204944E1" w:rsidRPr="002363D8">
        <w:rPr>
          <w:rFonts w:ascii="Effra" w:hAnsi="Effra" w:cs="Effra"/>
          <w:sz w:val="23"/>
          <w:szCs w:val="23"/>
        </w:rPr>
        <w:t xml:space="preserve"> –</w:t>
      </w:r>
      <w:r w:rsidR="000221E8" w:rsidRPr="002363D8">
        <w:rPr>
          <w:rFonts w:ascii="Effra" w:hAnsi="Effra" w:cs="Effra"/>
          <w:sz w:val="23"/>
          <w:szCs w:val="23"/>
        </w:rPr>
        <w:t xml:space="preserve"> </w:t>
      </w:r>
      <w:bookmarkStart w:id="3" w:name="_Hlk155910717"/>
      <w:r w:rsidR="002C03A1" w:rsidRPr="002363D8">
        <w:rPr>
          <w:rFonts w:ascii="Effra" w:hAnsi="Effra" w:cs="Effra"/>
          <w:sz w:val="23"/>
          <w:szCs w:val="23"/>
        </w:rPr>
        <w:t>23</w:t>
      </w:r>
      <w:r w:rsidR="204944E1" w:rsidRPr="002363D8">
        <w:rPr>
          <w:rFonts w:ascii="Effra" w:hAnsi="Effra" w:cs="Effra"/>
          <w:sz w:val="23"/>
          <w:szCs w:val="23"/>
        </w:rPr>
        <w:t xml:space="preserve">:59 </w:t>
      </w:r>
      <w:bookmarkEnd w:id="3"/>
      <w:r w:rsidR="002363D8">
        <w:rPr>
          <w:rFonts w:ascii="Effra" w:hAnsi="Effra" w:cs="Effra"/>
          <w:sz w:val="23"/>
          <w:szCs w:val="23"/>
        </w:rPr>
        <w:t xml:space="preserve">on </w:t>
      </w:r>
      <w:r w:rsidR="002363D8" w:rsidRPr="00930099">
        <w:rPr>
          <w:rFonts w:ascii="Effra" w:hAnsi="Effra" w:cs="Effra"/>
          <w:sz w:val="23"/>
          <w:szCs w:val="23"/>
        </w:rPr>
        <w:t xml:space="preserve">3rd </w:t>
      </w:r>
      <w:r w:rsidR="00EF40CE">
        <w:rPr>
          <w:rFonts w:ascii="Effra" w:hAnsi="Effra" w:cs="Effra"/>
          <w:sz w:val="23"/>
          <w:szCs w:val="23"/>
        </w:rPr>
        <w:t>February</w:t>
      </w:r>
      <w:r w:rsidR="002363D8" w:rsidRPr="00930099">
        <w:rPr>
          <w:rFonts w:ascii="Effra" w:hAnsi="Effra" w:cs="Effra"/>
          <w:sz w:val="23"/>
          <w:szCs w:val="23"/>
        </w:rPr>
        <w:t xml:space="preserve"> 202</w:t>
      </w:r>
      <w:r w:rsidR="00EF40CE">
        <w:rPr>
          <w:rFonts w:ascii="Effra" w:hAnsi="Effra" w:cs="Effra"/>
          <w:sz w:val="23"/>
          <w:szCs w:val="23"/>
        </w:rPr>
        <w:t>6</w:t>
      </w:r>
    </w:p>
    <w:p w14:paraId="2D781BE7" w14:textId="3D20227F" w:rsidR="0066059C" w:rsidRPr="002363D8" w:rsidRDefault="003F66F9" w:rsidP="00266FA0">
      <w:pPr>
        <w:pStyle w:val="ListParagraph"/>
        <w:numPr>
          <w:ilvl w:val="0"/>
          <w:numId w:val="16"/>
        </w:numPr>
        <w:spacing w:before="120" w:line="360" w:lineRule="auto"/>
        <w:rPr>
          <w:rFonts w:ascii="Effra" w:hAnsi="Effra" w:cs="Effra"/>
          <w:sz w:val="23"/>
          <w:szCs w:val="23"/>
        </w:rPr>
      </w:pPr>
      <w:r w:rsidRPr="002363D8">
        <w:rPr>
          <w:rFonts w:ascii="Effra" w:hAnsi="Effra" w:cs="Effra"/>
          <w:sz w:val="23"/>
          <w:szCs w:val="23"/>
        </w:rPr>
        <w:t>P</w:t>
      </w:r>
      <w:r w:rsidR="0036285B" w:rsidRPr="002363D8">
        <w:rPr>
          <w:rFonts w:ascii="Effra" w:hAnsi="Effra" w:cs="Effra"/>
          <w:sz w:val="23"/>
          <w:szCs w:val="23"/>
        </w:rPr>
        <w:t>roject</w:t>
      </w:r>
      <w:r w:rsidRPr="002363D8">
        <w:rPr>
          <w:rFonts w:ascii="Effra" w:hAnsi="Effra" w:cs="Effra"/>
          <w:sz w:val="23"/>
          <w:szCs w:val="23"/>
        </w:rPr>
        <w:t xml:space="preserve"> delivery and completion </w:t>
      </w:r>
      <w:r w:rsidR="008135FC" w:rsidRPr="002363D8">
        <w:rPr>
          <w:rFonts w:ascii="Effra" w:hAnsi="Effra" w:cs="Effra"/>
          <w:sz w:val="23"/>
          <w:szCs w:val="23"/>
        </w:rPr>
        <w:t>–</w:t>
      </w:r>
      <w:r w:rsidRPr="002363D8">
        <w:rPr>
          <w:rFonts w:ascii="Effra" w:hAnsi="Effra" w:cs="Effra"/>
          <w:sz w:val="23"/>
          <w:szCs w:val="23"/>
        </w:rPr>
        <w:t xml:space="preserve"> </w:t>
      </w:r>
      <w:r w:rsidR="00930099" w:rsidRPr="00930099">
        <w:rPr>
          <w:rFonts w:ascii="Effra" w:hAnsi="Effra" w:cs="Effra"/>
          <w:sz w:val="23"/>
          <w:szCs w:val="23"/>
        </w:rPr>
        <w:t>April 202</w:t>
      </w:r>
      <w:r w:rsidR="00EF40CE">
        <w:rPr>
          <w:rFonts w:ascii="Effra" w:hAnsi="Effra" w:cs="Effra"/>
          <w:sz w:val="23"/>
          <w:szCs w:val="23"/>
        </w:rPr>
        <w:t>6</w:t>
      </w:r>
      <w:r w:rsidR="00930099" w:rsidRPr="00930099">
        <w:rPr>
          <w:rFonts w:ascii="Effra" w:hAnsi="Effra" w:cs="Effra"/>
          <w:sz w:val="23"/>
          <w:szCs w:val="23"/>
        </w:rPr>
        <w:t xml:space="preserve"> to March 1</w:t>
      </w:r>
      <w:r w:rsidR="00EF40CE">
        <w:rPr>
          <w:rFonts w:ascii="Effra" w:hAnsi="Effra" w:cs="Effra"/>
          <w:sz w:val="23"/>
          <w:szCs w:val="23"/>
        </w:rPr>
        <w:t>0</w:t>
      </w:r>
      <w:r w:rsidR="00930099" w:rsidRPr="00930099">
        <w:rPr>
          <w:rFonts w:ascii="Effra" w:hAnsi="Effra" w:cs="Effra"/>
          <w:sz w:val="23"/>
          <w:szCs w:val="23"/>
        </w:rPr>
        <w:t>th</w:t>
      </w:r>
      <w:proofErr w:type="gramStart"/>
      <w:r w:rsidR="00930099" w:rsidRPr="00930099">
        <w:rPr>
          <w:rFonts w:ascii="Effra" w:hAnsi="Effra" w:cs="Effra"/>
          <w:sz w:val="23"/>
          <w:szCs w:val="23"/>
        </w:rPr>
        <w:t xml:space="preserve"> 202</w:t>
      </w:r>
      <w:r w:rsidR="00EF40CE">
        <w:rPr>
          <w:rFonts w:ascii="Effra" w:hAnsi="Effra" w:cs="Effra"/>
          <w:sz w:val="23"/>
          <w:szCs w:val="23"/>
        </w:rPr>
        <w:t>7</w:t>
      </w:r>
      <w:proofErr w:type="gramEnd"/>
    </w:p>
    <w:p w14:paraId="42435B62" w14:textId="53F6F776" w:rsidR="0066059C" w:rsidRDefault="006D30A7" w:rsidP="00B14212">
      <w:pPr>
        <w:pStyle w:val="GrantsHeading"/>
        <w:spacing w:before="120" w:after="0"/>
        <w:rPr>
          <w:rFonts w:ascii="Effra" w:hAnsi="Effra" w:cs="Effra"/>
        </w:rPr>
      </w:pPr>
      <w:r w:rsidRPr="008608E0">
        <w:rPr>
          <w:rFonts w:ascii="Effra" w:hAnsi="Effra" w:cs="Effra"/>
        </w:rPr>
        <w:t>2.</w:t>
      </w:r>
      <w:r w:rsidRPr="008608E0">
        <w:rPr>
          <w:rFonts w:ascii="Effra" w:hAnsi="Effra" w:cs="Effra"/>
        </w:rPr>
        <w:tab/>
      </w:r>
      <w:bookmarkStart w:id="4" w:name="Whatsnew"/>
      <w:bookmarkStart w:id="5" w:name="Howthefundworks"/>
      <w:r w:rsidR="00110DFD" w:rsidRPr="008608E0">
        <w:rPr>
          <w:rFonts w:ascii="Effra" w:hAnsi="Effra" w:cs="Effra"/>
        </w:rPr>
        <w:t>How the fund works</w:t>
      </w:r>
    </w:p>
    <w:p w14:paraId="3F16A9F6" w14:textId="77777777" w:rsidR="00460054" w:rsidRPr="008608E0" w:rsidRDefault="00460054" w:rsidP="00B14212">
      <w:pPr>
        <w:pStyle w:val="GrantsHeading"/>
        <w:spacing w:before="120" w:after="0"/>
        <w:rPr>
          <w:rFonts w:ascii="Effra" w:hAnsi="Effra" w:cs="Effra"/>
        </w:rPr>
      </w:pPr>
    </w:p>
    <w:bookmarkEnd w:id="4"/>
    <w:bookmarkEnd w:id="5"/>
    <w:p w14:paraId="53BAD428" w14:textId="60C5BACD" w:rsidR="00333CDE" w:rsidRPr="00394532" w:rsidRDefault="00DB52B1" w:rsidP="00731C94">
      <w:pPr>
        <w:pStyle w:val="ListParagraph"/>
        <w:numPr>
          <w:ilvl w:val="0"/>
          <w:numId w:val="35"/>
        </w:numPr>
        <w:pBdr>
          <w:top w:val="single" w:sz="4" w:space="1" w:color="auto"/>
          <w:left w:val="single" w:sz="4" w:space="4" w:color="auto"/>
          <w:bottom w:val="single" w:sz="4" w:space="1" w:color="auto"/>
          <w:right w:val="single" w:sz="4" w:space="4" w:color="auto"/>
        </w:pBdr>
        <w:overflowPunct/>
        <w:autoSpaceDE/>
        <w:autoSpaceDN/>
        <w:adjustRightInd/>
        <w:spacing w:after="160" w:line="278" w:lineRule="auto"/>
        <w:textAlignment w:val="auto"/>
        <w:rPr>
          <w:rFonts w:ascii="Effra" w:hAnsi="Effra" w:cs="Effra"/>
          <w:sz w:val="23"/>
          <w:szCs w:val="23"/>
        </w:rPr>
      </w:pPr>
      <w:r w:rsidRPr="00394532">
        <w:rPr>
          <w:rFonts w:ascii="Effra" w:hAnsi="Effra" w:cs="Effra"/>
          <w:sz w:val="23"/>
          <w:szCs w:val="23"/>
        </w:rPr>
        <w:t>The National Landscape</w:t>
      </w:r>
      <w:r w:rsidR="00835598" w:rsidRPr="00394532">
        <w:rPr>
          <w:rFonts w:ascii="Effra" w:hAnsi="Effra" w:cs="Effra"/>
          <w:sz w:val="23"/>
          <w:szCs w:val="23"/>
        </w:rPr>
        <w:t xml:space="preserve"> Grants Officer </w:t>
      </w:r>
      <w:r w:rsidR="00F302B6" w:rsidRPr="00394532">
        <w:rPr>
          <w:rFonts w:ascii="Effra" w:hAnsi="Effra" w:cs="Effra"/>
          <w:sz w:val="23"/>
          <w:szCs w:val="23"/>
        </w:rPr>
        <w:t>is available</w:t>
      </w:r>
      <w:r w:rsidR="00A959F1" w:rsidRPr="00394532">
        <w:rPr>
          <w:rFonts w:ascii="Effra" w:hAnsi="Effra" w:cs="Effra"/>
          <w:sz w:val="23"/>
          <w:szCs w:val="23"/>
        </w:rPr>
        <w:t xml:space="preserve"> </w:t>
      </w:r>
      <w:r w:rsidR="00C83971" w:rsidRPr="00394532">
        <w:rPr>
          <w:rFonts w:ascii="Effra" w:hAnsi="Effra" w:cs="Effra"/>
          <w:sz w:val="23"/>
          <w:szCs w:val="23"/>
        </w:rPr>
        <w:t>to</w:t>
      </w:r>
      <w:r w:rsidR="00A959F1" w:rsidRPr="00394532">
        <w:rPr>
          <w:rFonts w:ascii="Effra" w:hAnsi="Effra" w:cs="Effra"/>
          <w:sz w:val="23"/>
          <w:szCs w:val="23"/>
        </w:rPr>
        <w:t xml:space="preserve"> </w:t>
      </w:r>
      <w:r w:rsidR="009121E7" w:rsidRPr="00394532">
        <w:rPr>
          <w:rFonts w:ascii="Effra" w:hAnsi="Effra" w:cs="Effra"/>
          <w:sz w:val="23"/>
          <w:szCs w:val="23"/>
        </w:rPr>
        <w:t xml:space="preserve">give support and advice </w:t>
      </w:r>
      <w:r w:rsidR="00E079D9" w:rsidRPr="00394532">
        <w:rPr>
          <w:rFonts w:ascii="Effra" w:hAnsi="Effra" w:cs="Effra"/>
          <w:sz w:val="23"/>
          <w:szCs w:val="23"/>
        </w:rPr>
        <w:t>before applying through to project completion</w:t>
      </w:r>
      <w:r w:rsidR="00A24F14" w:rsidRPr="00394532">
        <w:rPr>
          <w:rFonts w:ascii="Effra" w:hAnsi="Effra" w:cs="Effra"/>
          <w:sz w:val="23"/>
          <w:szCs w:val="23"/>
        </w:rPr>
        <w:t xml:space="preserve">. </w:t>
      </w:r>
      <w:r w:rsidR="009973F3">
        <w:rPr>
          <w:rFonts w:ascii="Effra" w:hAnsi="Effra" w:cs="Effra"/>
          <w:sz w:val="23"/>
          <w:szCs w:val="23"/>
        </w:rPr>
        <w:t xml:space="preserve">                                                                                                                       </w:t>
      </w:r>
      <w:r w:rsidR="00A24F14" w:rsidRPr="00394532">
        <w:rPr>
          <w:rFonts w:ascii="Effra" w:hAnsi="Effra" w:cs="Effra"/>
          <w:sz w:val="23"/>
          <w:szCs w:val="23"/>
        </w:rPr>
        <w:t>Contact</w:t>
      </w:r>
      <w:r w:rsidR="00824853" w:rsidRPr="00394532">
        <w:rPr>
          <w:rFonts w:ascii="Effra" w:hAnsi="Effra" w:cs="Effra"/>
          <w:sz w:val="23"/>
          <w:szCs w:val="23"/>
        </w:rPr>
        <w:t>:</w:t>
      </w:r>
      <w:r w:rsidR="00A24F14" w:rsidRPr="00394532">
        <w:rPr>
          <w:rFonts w:ascii="Effra" w:hAnsi="Effra" w:cs="Effra"/>
          <w:sz w:val="23"/>
          <w:szCs w:val="23"/>
        </w:rPr>
        <w:t xml:space="preserve"> Oka Last</w:t>
      </w:r>
      <w:r w:rsidR="00670EE3" w:rsidRPr="00394532">
        <w:rPr>
          <w:rFonts w:ascii="Effra" w:hAnsi="Effra" w:cs="Effra"/>
          <w:sz w:val="23"/>
          <w:szCs w:val="23"/>
        </w:rPr>
        <w:t xml:space="preserve"> </w:t>
      </w:r>
      <w:hyperlink r:id="rId12" w:history="1">
        <w:r w:rsidR="00FF1B3D" w:rsidRPr="00394532">
          <w:rPr>
            <w:rStyle w:val="Hyperlink"/>
            <w:rFonts w:ascii="Effra" w:hAnsi="Effra" w:cs="Effra"/>
            <w:color w:val="0033CC"/>
            <w:u w:val="none"/>
          </w:rPr>
          <w:t>grants@suffolkandessex-nl.org.uk</w:t>
        </w:r>
      </w:hyperlink>
      <w:r w:rsidR="00FF1B3D" w:rsidRPr="00394532">
        <w:rPr>
          <w:rFonts w:ascii="Effra" w:hAnsi="Effra" w:cs="Effra"/>
          <w:color w:val="0033CC"/>
        </w:rPr>
        <w:t xml:space="preserve">  </w:t>
      </w:r>
      <w:r w:rsidR="00FF1B3D" w:rsidRPr="00394532">
        <w:rPr>
          <w:rFonts w:ascii="Effra" w:hAnsi="Effra" w:cs="Effra"/>
          <w:sz w:val="23"/>
          <w:szCs w:val="23"/>
        </w:rPr>
        <w:t>Tel: 01394 445225</w:t>
      </w:r>
    </w:p>
    <w:p w14:paraId="17853FAD" w14:textId="308F8837" w:rsidR="00333CDE" w:rsidRDefault="00670EE3" w:rsidP="00D46BBB">
      <w:pPr>
        <w:pStyle w:val="ListParagraph"/>
        <w:numPr>
          <w:ilvl w:val="0"/>
          <w:numId w:val="35"/>
        </w:numPr>
        <w:pBdr>
          <w:top w:val="single" w:sz="4" w:space="1" w:color="auto"/>
          <w:left w:val="single" w:sz="4" w:space="4" w:color="auto"/>
          <w:bottom w:val="single" w:sz="4" w:space="1" w:color="auto"/>
          <w:right w:val="single" w:sz="4" w:space="4" w:color="auto"/>
        </w:pBdr>
        <w:overflowPunct/>
        <w:autoSpaceDE/>
        <w:autoSpaceDN/>
        <w:adjustRightInd/>
        <w:spacing w:after="160" w:line="278" w:lineRule="auto"/>
        <w:textAlignment w:val="auto"/>
        <w:rPr>
          <w:rFonts w:ascii="Effra" w:hAnsi="Effra" w:cs="Effra"/>
          <w:sz w:val="23"/>
          <w:szCs w:val="23"/>
        </w:rPr>
      </w:pPr>
      <w:r>
        <w:rPr>
          <w:rFonts w:ascii="Effra" w:hAnsi="Effra" w:cs="Effra"/>
          <w:sz w:val="23"/>
          <w:szCs w:val="23"/>
        </w:rPr>
        <w:t xml:space="preserve">Once </w:t>
      </w:r>
      <w:r w:rsidR="00E079D9">
        <w:rPr>
          <w:rFonts w:ascii="Effra" w:hAnsi="Effra" w:cs="Effra"/>
          <w:sz w:val="23"/>
          <w:szCs w:val="23"/>
        </w:rPr>
        <w:t>your</w:t>
      </w:r>
      <w:r>
        <w:rPr>
          <w:rFonts w:ascii="Effra" w:hAnsi="Effra" w:cs="Effra"/>
          <w:sz w:val="23"/>
          <w:szCs w:val="23"/>
        </w:rPr>
        <w:t xml:space="preserve"> application is </w:t>
      </w:r>
      <w:r w:rsidR="00043398">
        <w:rPr>
          <w:rFonts w:ascii="Effra" w:hAnsi="Effra" w:cs="Effra"/>
          <w:sz w:val="23"/>
          <w:szCs w:val="23"/>
        </w:rPr>
        <w:t>received,</w:t>
      </w:r>
      <w:r w:rsidR="00EA7D23">
        <w:rPr>
          <w:rFonts w:ascii="Effra" w:hAnsi="Effra" w:cs="Effra"/>
          <w:sz w:val="23"/>
          <w:szCs w:val="23"/>
        </w:rPr>
        <w:t xml:space="preserve"> we</w:t>
      </w:r>
      <w:r>
        <w:rPr>
          <w:rFonts w:ascii="Effra" w:hAnsi="Effra" w:cs="Effra"/>
          <w:sz w:val="23"/>
          <w:szCs w:val="23"/>
        </w:rPr>
        <w:t xml:space="preserve"> will</w:t>
      </w:r>
      <w:r w:rsidR="00DB52B1" w:rsidRPr="00BE0EC9">
        <w:rPr>
          <w:rFonts w:ascii="Effra" w:hAnsi="Effra" w:cs="Effra"/>
          <w:sz w:val="23"/>
          <w:szCs w:val="23"/>
        </w:rPr>
        <w:t xml:space="preserve"> acknowledge receipt</w:t>
      </w:r>
      <w:r w:rsidR="001069C2">
        <w:rPr>
          <w:rFonts w:ascii="Effra" w:hAnsi="Effra" w:cs="Effra"/>
          <w:sz w:val="23"/>
          <w:szCs w:val="23"/>
        </w:rPr>
        <w:t xml:space="preserve"> </w:t>
      </w:r>
      <w:r w:rsidR="00F074FB">
        <w:rPr>
          <w:rFonts w:ascii="Effra" w:hAnsi="Effra" w:cs="Effra"/>
          <w:sz w:val="23"/>
          <w:szCs w:val="23"/>
        </w:rPr>
        <w:t xml:space="preserve">by e mail </w:t>
      </w:r>
      <w:r w:rsidR="001069C2">
        <w:rPr>
          <w:rFonts w:ascii="Effra" w:hAnsi="Effra" w:cs="Effra"/>
          <w:sz w:val="23"/>
          <w:szCs w:val="23"/>
        </w:rPr>
        <w:t>within 5 working days</w:t>
      </w:r>
      <w:r w:rsidR="00DB52B1" w:rsidRPr="00BE0EC9">
        <w:rPr>
          <w:rFonts w:ascii="Effra" w:hAnsi="Effra" w:cs="Effra"/>
          <w:sz w:val="23"/>
          <w:szCs w:val="23"/>
        </w:rPr>
        <w:t xml:space="preserve"> </w:t>
      </w:r>
      <w:r w:rsidR="00124DCD">
        <w:rPr>
          <w:rFonts w:ascii="Effra" w:hAnsi="Effra" w:cs="Effra"/>
          <w:sz w:val="23"/>
          <w:szCs w:val="23"/>
        </w:rPr>
        <w:t xml:space="preserve">and </w:t>
      </w:r>
      <w:r w:rsidR="001069C2">
        <w:rPr>
          <w:rFonts w:ascii="Effra" w:hAnsi="Effra" w:cs="Effra"/>
          <w:sz w:val="23"/>
          <w:szCs w:val="23"/>
        </w:rPr>
        <w:t xml:space="preserve"> </w:t>
      </w:r>
      <w:r w:rsidR="00803558">
        <w:rPr>
          <w:rFonts w:ascii="Effra" w:hAnsi="Effra" w:cs="Effra"/>
          <w:sz w:val="23"/>
          <w:szCs w:val="23"/>
        </w:rPr>
        <w:t xml:space="preserve">let you know </w:t>
      </w:r>
      <w:r w:rsidR="00DB52B1" w:rsidRPr="00BE0EC9">
        <w:rPr>
          <w:rFonts w:ascii="Effra" w:hAnsi="Effra" w:cs="Effra"/>
          <w:sz w:val="23"/>
          <w:szCs w:val="23"/>
        </w:rPr>
        <w:t xml:space="preserve">when the Panel will meet </w:t>
      </w:r>
      <w:r w:rsidR="00EA7D23">
        <w:rPr>
          <w:rFonts w:ascii="Effra" w:hAnsi="Effra" w:cs="Effra"/>
          <w:sz w:val="23"/>
          <w:szCs w:val="23"/>
        </w:rPr>
        <w:t>to consider your application</w:t>
      </w:r>
      <w:r w:rsidR="00C83971">
        <w:rPr>
          <w:rFonts w:ascii="Effra" w:hAnsi="Effra" w:cs="Effra"/>
          <w:sz w:val="23"/>
          <w:szCs w:val="23"/>
        </w:rPr>
        <w:t>.</w:t>
      </w:r>
    </w:p>
    <w:p w14:paraId="5B291632" w14:textId="01605E5B" w:rsidR="00963989" w:rsidRDefault="00963989" w:rsidP="00D46BBB">
      <w:pPr>
        <w:pStyle w:val="ListParagraph"/>
        <w:numPr>
          <w:ilvl w:val="0"/>
          <w:numId w:val="35"/>
        </w:numPr>
        <w:pBdr>
          <w:top w:val="single" w:sz="4" w:space="1" w:color="auto"/>
          <w:left w:val="single" w:sz="4" w:space="4" w:color="auto"/>
          <w:bottom w:val="single" w:sz="4" w:space="1" w:color="auto"/>
          <w:right w:val="single" w:sz="4" w:space="4" w:color="auto"/>
        </w:pBdr>
        <w:overflowPunct/>
        <w:autoSpaceDE/>
        <w:autoSpaceDN/>
        <w:adjustRightInd/>
        <w:spacing w:after="160" w:line="278" w:lineRule="auto"/>
        <w:textAlignment w:val="auto"/>
        <w:rPr>
          <w:rFonts w:ascii="Effra" w:hAnsi="Effra" w:cs="Effra"/>
          <w:sz w:val="23"/>
          <w:szCs w:val="23"/>
        </w:rPr>
      </w:pPr>
      <w:r>
        <w:rPr>
          <w:rFonts w:ascii="Effra" w:hAnsi="Effra" w:cs="Effra"/>
          <w:sz w:val="23"/>
          <w:szCs w:val="23"/>
        </w:rPr>
        <w:t xml:space="preserve">We </w:t>
      </w:r>
      <w:r w:rsidR="00B1555A">
        <w:rPr>
          <w:rFonts w:ascii="Effra" w:hAnsi="Effra" w:cs="Effra"/>
          <w:sz w:val="23"/>
          <w:szCs w:val="23"/>
        </w:rPr>
        <w:t xml:space="preserve">may get in touch to ask for further supporting information. </w:t>
      </w:r>
    </w:p>
    <w:p w14:paraId="12C08032" w14:textId="35C1DC91" w:rsidR="00E079D9" w:rsidRDefault="00B634F0" w:rsidP="00D46BBB">
      <w:pPr>
        <w:pStyle w:val="ListParagraph"/>
        <w:numPr>
          <w:ilvl w:val="0"/>
          <w:numId w:val="35"/>
        </w:numPr>
        <w:pBdr>
          <w:top w:val="single" w:sz="4" w:space="1" w:color="auto"/>
          <w:left w:val="single" w:sz="4" w:space="4" w:color="auto"/>
          <w:bottom w:val="single" w:sz="4" w:space="1" w:color="auto"/>
          <w:right w:val="single" w:sz="4" w:space="4" w:color="auto"/>
        </w:pBdr>
        <w:overflowPunct/>
        <w:autoSpaceDE/>
        <w:autoSpaceDN/>
        <w:adjustRightInd/>
        <w:spacing w:after="160" w:line="278" w:lineRule="auto"/>
        <w:textAlignment w:val="auto"/>
        <w:rPr>
          <w:rFonts w:ascii="Effra" w:hAnsi="Effra" w:cs="Effra"/>
          <w:sz w:val="23"/>
          <w:szCs w:val="23"/>
        </w:rPr>
      </w:pPr>
      <w:r>
        <w:rPr>
          <w:rFonts w:ascii="Effra" w:hAnsi="Effra" w:cs="Effra"/>
          <w:sz w:val="23"/>
          <w:szCs w:val="23"/>
        </w:rPr>
        <w:t>A</w:t>
      </w:r>
      <w:r w:rsidR="00243344">
        <w:rPr>
          <w:rFonts w:ascii="Effra" w:hAnsi="Effra" w:cs="Effra"/>
          <w:sz w:val="23"/>
          <w:szCs w:val="23"/>
        </w:rPr>
        <w:t>fter</w:t>
      </w:r>
      <w:r w:rsidR="00DB52B1" w:rsidRPr="00BE0EC9">
        <w:rPr>
          <w:rFonts w:ascii="Effra" w:hAnsi="Effra" w:cs="Effra"/>
          <w:sz w:val="23"/>
          <w:szCs w:val="23"/>
        </w:rPr>
        <w:t xml:space="preserve"> the Panel Meeting </w:t>
      </w:r>
      <w:r>
        <w:rPr>
          <w:rFonts w:ascii="Effra" w:hAnsi="Effra" w:cs="Effra"/>
          <w:sz w:val="23"/>
          <w:szCs w:val="23"/>
        </w:rPr>
        <w:t>we will</w:t>
      </w:r>
      <w:r w:rsidR="00DB52B1" w:rsidRPr="00BE0EC9">
        <w:rPr>
          <w:rFonts w:ascii="Effra" w:hAnsi="Effra" w:cs="Effra"/>
          <w:sz w:val="23"/>
          <w:szCs w:val="23"/>
        </w:rPr>
        <w:t xml:space="preserve"> </w:t>
      </w:r>
      <w:r w:rsidR="007709AD">
        <w:rPr>
          <w:rFonts w:ascii="Effra" w:hAnsi="Effra" w:cs="Effra"/>
          <w:sz w:val="23"/>
          <w:szCs w:val="23"/>
        </w:rPr>
        <w:t xml:space="preserve">let you know the outcome of your application. </w:t>
      </w:r>
      <w:r w:rsidR="0089591A">
        <w:rPr>
          <w:rFonts w:ascii="Effra" w:hAnsi="Effra" w:cs="Effra"/>
          <w:sz w:val="23"/>
          <w:szCs w:val="23"/>
        </w:rPr>
        <w:t>If your application is successful</w:t>
      </w:r>
      <w:r w:rsidR="00FB2870">
        <w:rPr>
          <w:rFonts w:ascii="Effra" w:hAnsi="Effra" w:cs="Effra"/>
          <w:sz w:val="23"/>
          <w:szCs w:val="23"/>
        </w:rPr>
        <w:t xml:space="preserve"> a</w:t>
      </w:r>
      <w:r w:rsidR="002E256B">
        <w:rPr>
          <w:rFonts w:ascii="Effra" w:hAnsi="Effra" w:cs="Effra"/>
          <w:sz w:val="23"/>
          <w:szCs w:val="23"/>
        </w:rPr>
        <w:t xml:space="preserve"> formal grant </w:t>
      </w:r>
      <w:r w:rsidR="00E81F87">
        <w:rPr>
          <w:rFonts w:ascii="Effra" w:hAnsi="Effra" w:cs="Effra"/>
          <w:sz w:val="23"/>
          <w:szCs w:val="23"/>
        </w:rPr>
        <w:t>offer</w:t>
      </w:r>
      <w:r w:rsidR="002E256B">
        <w:rPr>
          <w:rFonts w:ascii="Effra" w:hAnsi="Effra" w:cs="Effra"/>
          <w:sz w:val="23"/>
          <w:szCs w:val="23"/>
        </w:rPr>
        <w:t xml:space="preserve"> letter and funding agreement will be sent to confirm </w:t>
      </w:r>
      <w:r w:rsidR="00EA7D23">
        <w:rPr>
          <w:rFonts w:ascii="Effra" w:hAnsi="Effra" w:cs="Effra"/>
          <w:sz w:val="23"/>
          <w:szCs w:val="23"/>
        </w:rPr>
        <w:t>any</w:t>
      </w:r>
      <w:r w:rsidR="003572C2">
        <w:rPr>
          <w:rFonts w:ascii="Effra" w:hAnsi="Effra" w:cs="Effra"/>
          <w:sz w:val="23"/>
          <w:szCs w:val="23"/>
        </w:rPr>
        <w:t xml:space="preserve"> grant</w:t>
      </w:r>
      <w:r w:rsidR="00E214A4">
        <w:rPr>
          <w:rFonts w:ascii="Effra" w:hAnsi="Effra" w:cs="Effra"/>
          <w:sz w:val="23"/>
          <w:szCs w:val="23"/>
        </w:rPr>
        <w:t xml:space="preserve"> </w:t>
      </w:r>
      <w:r w:rsidR="00EA7D23">
        <w:rPr>
          <w:rFonts w:ascii="Effra" w:hAnsi="Effra" w:cs="Effra"/>
          <w:sz w:val="23"/>
          <w:szCs w:val="23"/>
        </w:rPr>
        <w:t xml:space="preserve">award </w:t>
      </w:r>
      <w:r w:rsidR="00E214A4">
        <w:rPr>
          <w:rFonts w:ascii="Effra" w:hAnsi="Effra" w:cs="Effra"/>
          <w:sz w:val="23"/>
          <w:szCs w:val="23"/>
        </w:rPr>
        <w:t xml:space="preserve">and conditions. </w:t>
      </w:r>
    </w:p>
    <w:p w14:paraId="50DEB2B6" w14:textId="31FC6EBF" w:rsidR="00DB52B1" w:rsidRPr="00BE0EC9" w:rsidRDefault="00043DD0" w:rsidP="00333CDE">
      <w:pPr>
        <w:pStyle w:val="ListParagraph"/>
        <w:numPr>
          <w:ilvl w:val="0"/>
          <w:numId w:val="35"/>
        </w:numPr>
        <w:pBdr>
          <w:top w:val="single" w:sz="4" w:space="1" w:color="auto"/>
          <w:left w:val="single" w:sz="4" w:space="4" w:color="auto"/>
          <w:bottom w:val="single" w:sz="4" w:space="1" w:color="auto"/>
          <w:right w:val="single" w:sz="4" w:space="4" w:color="auto"/>
        </w:pBdr>
        <w:overflowPunct/>
        <w:autoSpaceDE/>
        <w:autoSpaceDN/>
        <w:adjustRightInd/>
        <w:spacing w:after="160" w:line="278" w:lineRule="auto"/>
        <w:textAlignment w:val="auto"/>
        <w:rPr>
          <w:rFonts w:ascii="Effra" w:hAnsi="Effra" w:cs="Effra"/>
          <w:sz w:val="23"/>
          <w:szCs w:val="23"/>
        </w:rPr>
      </w:pPr>
      <w:r>
        <w:rPr>
          <w:rFonts w:ascii="Effra" w:hAnsi="Effra" w:cs="Effra"/>
          <w:sz w:val="23"/>
          <w:szCs w:val="23"/>
        </w:rPr>
        <w:t>Grant payment is usually made in arrears, upon completion of the project, but a 50% up</w:t>
      </w:r>
      <w:r w:rsidR="00461C49">
        <w:rPr>
          <w:rFonts w:ascii="Effra" w:hAnsi="Effra" w:cs="Effra"/>
          <w:sz w:val="23"/>
          <w:szCs w:val="23"/>
        </w:rPr>
        <w:t xml:space="preserve"> </w:t>
      </w:r>
      <w:r>
        <w:rPr>
          <w:rFonts w:ascii="Effra" w:hAnsi="Effra" w:cs="Effra"/>
          <w:sz w:val="23"/>
          <w:szCs w:val="23"/>
        </w:rPr>
        <w:t xml:space="preserve">front interim payment may be </w:t>
      </w:r>
      <w:r w:rsidR="006E25FE">
        <w:rPr>
          <w:rFonts w:ascii="Effra" w:hAnsi="Effra" w:cs="Effra"/>
          <w:sz w:val="23"/>
          <w:szCs w:val="23"/>
        </w:rPr>
        <w:t>requested</w:t>
      </w:r>
      <w:r w:rsidR="002362BB">
        <w:rPr>
          <w:rFonts w:ascii="Effra" w:hAnsi="Effra" w:cs="Effra"/>
          <w:sz w:val="23"/>
          <w:szCs w:val="23"/>
        </w:rPr>
        <w:t xml:space="preserve"> </w:t>
      </w:r>
      <w:r w:rsidR="00391B1B">
        <w:rPr>
          <w:rFonts w:ascii="Effra" w:hAnsi="Effra" w:cs="Effra"/>
          <w:sz w:val="23"/>
          <w:szCs w:val="23"/>
        </w:rPr>
        <w:t>when returning the agreement</w:t>
      </w:r>
      <w:r w:rsidR="006E25FE">
        <w:rPr>
          <w:rFonts w:ascii="Effra" w:hAnsi="Effra" w:cs="Effra"/>
          <w:sz w:val="23"/>
          <w:szCs w:val="23"/>
        </w:rPr>
        <w:t xml:space="preserve">. </w:t>
      </w:r>
    </w:p>
    <w:p w14:paraId="4873CC68" w14:textId="033E1EAA" w:rsidR="0066059C" w:rsidRPr="008608E0" w:rsidRDefault="006D30A7" w:rsidP="00DB52B1">
      <w:pPr>
        <w:pStyle w:val="GrantsHeading"/>
        <w:rPr>
          <w:rFonts w:ascii="Effra" w:hAnsi="Effra" w:cs="Effra"/>
          <w:sz w:val="23"/>
          <w:szCs w:val="23"/>
        </w:rPr>
      </w:pPr>
      <w:r w:rsidRPr="008608E0">
        <w:rPr>
          <w:rFonts w:ascii="Effra" w:hAnsi="Effra" w:cs="Effra"/>
        </w:rPr>
        <w:t>3.</w:t>
      </w:r>
      <w:r w:rsidRPr="008608E0">
        <w:rPr>
          <w:rFonts w:ascii="Effra" w:hAnsi="Effra" w:cs="Effra"/>
        </w:rPr>
        <w:tab/>
      </w:r>
      <w:bookmarkStart w:id="6" w:name="Howmuchcanyouapplyfor"/>
      <w:r w:rsidR="008056CA" w:rsidRPr="008608E0">
        <w:rPr>
          <w:rFonts w:ascii="Effra" w:hAnsi="Effra" w:cs="Effra"/>
        </w:rPr>
        <w:t>How much can you apply for?</w:t>
      </w:r>
    </w:p>
    <w:bookmarkEnd w:id="6"/>
    <w:p w14:paraId="70A06691" w14:textId="7684473E" w:rsidR="003471B1" w:rsidRDefault="003471B1" w:rsidP="00B14212">
      <w:pPr>
        <w:ind w:left="720" w:hanging="720"/>
        <w:rPr>
          <w:rFonts w:ascii="Effra" w:hAnsi="Effra" w:cs="Effra"/>
          <w:sz w:val="23"/>
          <w:szCs w:val="23"/>
        </w:rPr>
      </w:pPr>
      <w:r w:rsidRPr="008608E0">
        <w:rPr>
          <w:rFonts w:ascii="Effra" w:hAnsi="Effra" w:cs="Effra"/>
          <w:sz w:val="23"/>
          <w:szCs w:val="23"/>
        </w:rPr>
        <w:t>3.1</w:t>
      </w:r>
      <w:r w:rsidRPr="008608E0">
        <w:rPr>
          <w:rFonts w:ascii="Effra" w:hAnsi="Effra" w:cs="Effra"/>
        </w:rPr>
        <w:tab/>
      </w:r>
      <w:r w:rsidR="008056CA" w:rsidRPr="008608E0">
        <w:rPr>
          <w:rFonts w:ascii="Effra" w:hAnsi="Effra" w:cs="Effra"/>
          <w:sz w:val="23"/>
          <w:szCs w:val="23"/>
        </w:rPr>
        <w:t>There is formally no limit on the amount to be applied for per application.</w:t>
      </w:r>
      <w:r w:rsidR="3A903BE4" w:rsidRPr="008608E0">
        <w:rPr>
          <w:rFonts w:ascii="Effra" w:hAnsi="Effra" w:cs="Effra"/>
          <w:sz w:val="23"/>
          <w:szCs w:val="23"/>
        </w:rPr>
        <w:t xml:space="preserve"> The panel usually award up to £</w:t>
      </w:r>
      <w:r w:rsidR="00BF083D">
        <w:rPr>
          <w:rFonts w:ascii="Effra" w:hAnsi="Effra" w:cs="Effra"/>
          <w:sz w:val="23"/>
          <w:szCs w:val="23"/>
        </w:rPr>
        <w:t>6</w:t>
      </w:r>
      <w:r w:rsidR="3A903BE4" w:rsidRPr="008608E0">
        <w:rPr>
          <w:rFonts w:ascii="Effra" w:hAnsi="Effra" w:cs="Effra"/>
          <w:sz w:val="23"/>
          <w:szCs w:val="23"/>
        </w:rPr>
        <w:t>,000 per project although in exceptional circumstances higher awards may be made</w:t>
      </w:r>
      <w:r w:rsidR="00A84E8D" w:rsidRPr="008608E0">
        <w:rPr>
          <w:rFonts w:ascii="Effra" w:hAnsi="Effra" w:cs="Effra"/>
          <w:sz w:val="23"/>
          <w:szCs w:val="23"/>
        </w:rPr>
        <w:t xml:space="preserve">. </w:t>
      </w:r>
    </w:p>
    <w:p w14:paraId="4CCB483F" w14:textId="77777777" w:rsidR="00047552" w:rsidRPr="008608E0" w:rsidRDefault="00047552" w:rsidP="008056CA">
      <w:pPr>
        <w:ind w:left="720" w:hanging="720"/>
        <w:rPr>
          <w:rFonts w:ascii="Effra" w:hAnsi="Effra" w:cs="Effra"/>
          <w:sz w:val="23"/>
          <w:szCs w:val="23"/>
        </w:rPr>
      </w:pPr>
    </w:p>
    <w:p w14:paraId="455B6647" w14:textId="4F75A263" w:rsidR="00907872" w:rsidRDefault="66116008" w:rsidP="00A230BB">
      <w:pPr>
        <w:ind w:left="720" w:hanging="720"/>
        <w:rPr>
          <w:rFonts w:ascii="Effra" w:hAnsi="Effra" w:cs="Effra"/>
          <w:sz w:val="23"/>
          <w:szCs w:val="23"/>
        </w:rPr>
      </w:pPr>
      <w:r w:rsidRPr="008608E0">
        <w:rPr>
          <w:rFonts w:ascii="Effra" w:hAnsi="Effra" w:cs="Effra"/>
          <w:sz w:val="23"/>
          <w:szCs w:val="23"/>
        </w:rPr>
        <w:t>3.2</w:t>
      </w:r>
      <w:r w:rsidR="003471B1" w:rsidRPr="008608E0">
        <w:rPr>
          <w:rFonts w:ascii="Effra" w:hAnsi="Effra" w:cs="Effra"/>
        </w:rPr>
        <w:tab/>
      </w:r>
      <w:r w:rsidR="00B61039" w:rsidRPr="008608E0">
        <w:rPr>
          <w:rFonts w:ascii="Effra" w:hAnsi="Effra" w:cs="Effra"/>
          <w:sz w:val="23"/>
          <w:szCs w:val="23"/>
        </w:rPr>
        <w:t>Grants</w:t>
      </w:r>
      <w:r w:rsidR="00C7488A">
        <w:rPr>
          <w:rFonts w:ascii="Effra" w:hAnsi="Effra" w:cs="Effra"/>
          <w:sz w:val="23"/>
          <w:szCs w:val="23"/>
        </w:rPr>
        <w:t xml:space="preserve"> over £1,000</w:t>
      </w:r>
      <w:r w:rsidR="00B61039" w:rsidRPr="008608E0">
        <w:rPr>
          <w:rFonts w:ascii="Effra" w:hAnsi="Effra" w:cs="Effra"/>
          <w:sz w:val="23"/>
          <w:szCs w:val="23"/>
        </w:rPr>
        <w:t xml:space="preserve"> are awarded for up to 70% of overall project </w:t>
      </w:r>
      <w:r w:rsidR="006B77B3">
        <w:rPr>
          <w:rFonts w:ascii="Effra" w:hAnsi="Effra" w:cs="Effra"/>
          <w:sz w:val="23"/>
          <w:szCs w:val="23"/>
        </w:rPr>
        <w:t>value</w:t>
      </w:r>
      <w:r w:rsidR="0048533E">
        <w:rPr>
          <w:rFonts w:ascii="Effra" w:hAnsi="Effra" w:cs="Effra"/>
          <w:sz w:val="23"/>
          <w:szCs w:val="23"/>
        </w:rPr>
        <w:t>.</w:t>
      </w:r>
      <w:r w:rsidR="007F206C">
        <w:rPr>
          <w:rFonts w:ascii="Effra" w:hAnsi="Effra" w:cs="Effra"/>
          <w:sz w:val="23"/>
          <w:szCs w:val="23"/>
        </w:rPr>
        <w:t xml:space="preserve"> </w:t>
      </w:r>
      <w:bookmarkStart w:id="7" w:name="_Hlk212040502"/>
      <w:r w:rsidR="007F206C">
        <w:rPr>
          <w:rFonts w:ascii="Effra" w:hAnsi="Effra" w:cs="Effra"/>
          <w:sz w:val="23"/>
          <w:szCs w:val="23"/>
        </w:rPr>
        <w:t xml:space="preserve">The applicants own 30% may be in the form of </w:t>
      </w:r>
      <w:proofErr w:type="gramStart"/>
      <w:r w:rsidR="007F206C">
        <w:rPr>
          <w:rFonts w:ascii="Effra" w:hAnsi="Effra" w:cs="Effra"/>
          <w:sz w:val="23"/>
          <w:szCs w:val="23"/>
        </w:rPr>
        <w:t>in kind</w:t>
      </w:r>
      <w:proofErr w:type="gramEnd"/>
      <w:r w:rsidR="002D0F3F">
        <w:rPr>
          <w:rFonts w:ascii="Effra" w:hAnsi="Effra" w:cs="Effra"/>
          <w:sz w:val="23"/>
          <w:szCs w:val="23"/>
        </w:rPr>
        <w:t xml:space="preserve"> contributions.</w:t>
      </w:r>
      <w:r w:rsidR="0048533E" w:rsidRPr="0048533E">
        <w:rPr>
          <w:rFonts w:ascii="Effra" w:hAnsi="Effra" w:cs="Effra"/>
          <w:sz w:val="23"/>
          <w:szCs w:val="23"/>
        </w:rPr>
        <w:t xml:space="preserve"> </w:t>
      </w:r>
      <w:bookmarkEnd w:id="7"/>
      <w:r w:rsidR="007A5B94" w:rsidRPr="0043286B">
        <w:rPr>
          <w:rFonts w:ascii="Effra" w:hAnsi="Effra" w:cs="Effra"/>
          <w:sz w:val="23"/>
          <w:szCs w:val="23"/>
        </w:rPr>
        <w:t>Up to 20% of the project value may be grant support of overhead costs e.g. staff and offi</w:t>
      </w:r>
      <w:r w:rsidR="007A5B94" w:rsidRPr="006D345F">
        <w:rPr>
          <w:rFonts w:ascii="Effra" w:hAnsi="Effra" w:cs="Effra"/>
          <w:sz w:val="23"/>
          <w:szCs w:val="23"/>
        </w:rPr>
        <w:t xml:space="preserve">ce costs.    </w:t>
      </w:r>
      <w:r w:rsidR="0048533E" w:rsidRPr="006D345F">
        <w:rPr>
          <w:rFonts w:ascii="Effra" w:hAnsi="Effra" w:cs="Effra"/>
          <w:sz w:val="23"/>
          <w:szCs w:val="23"/>
        </w:rPr>
        <w:t xml:space="preserve">Small grants up to £1,000 </w:t>
      </w:r>
      <w:r w:rsidR="00186AC3" w:rsidRPr="006D345F">
        <w:rPr>
          <w:rFonts w:ascii="Effra" w:hAnsi="Effra" w:cs="Effra"/>
          <w:sz w:val="23"/>
          <w:szCs w:val="23"/>
        </w:rPr>
        <w:t>will</w:t>
      </w:r>
      <w:r w:rsidR="0048533E" w:rsidRPr="006D345F">
        <w:rPr>
          <w:rFonts w:ascii="Effra" w:hAnsi="Effra" w:cs="Effra"/>
          <w:sz w:val="23"/>
          <w:szCs w:val="23"/>
        </w:rPr>
        <w:t xml:space="preserve"> be funded for up to 100% of project financial costs. </w:t>
      </w:r>
      <w:r w:rsidR="00230EF9" w:rsidRPr="006D345F">
        <w:rPr>
          <w:rFonts w:ascii="Effra" w:hAnsi="Effra" w:cs="Effra"/>
          <w:sz w:val="23"/>
          <w:szCs w:val="23"/>
        </w:rPr>
        <w:t xml:space="preserve"> </w:t>
      </w:r>
      <w:r w:rsidR="007A5B94" w:rsidRPr="006D345F">
        <w:rPr>
          <w:rFonts w:ascii="Effra" w:hAnsi="Effra" w:cs="Effra"/>
          <w:sz w:val="23"/>
          <w:szCs w:val="23"/>
        </w:rPr>
        <w:t xml:space="preserve">See </w:t>
      </w:r>
      <w:hyperlink w:anchor="Projectbudget">
        <w:r w:rsidR="007A5B94" w:rsidRPr="006D345F">
          <w:rPr>
            <w:rStyle w:val="Hyperlink"/>
            <w:rFonts w:ascii="Effra" w:hAnsi="Effra" w:cs="Effra"/>
            <w:color w:val="auto"/>
            <w:sz w:val="23"/>
            <w:szCs w:val="23"/>
          </w:rPr>
          <w:t>Project Budget Section 1</w:t>
        </w:r>
      </w:hyperlink>
      <w:r w:rsidR="00383707" w:rsidRPr="006D345F">
        <w:t>0</w:t>
      </w:r>
      <w:r w:rsidR="007A5B94" w:rsidRPr="006D345F">
        <w:rPr>
          <w:rFonts w:ascii="Effra" w:hAnsi="Effra" w:cs="Effra"/>
          <w:sz w:val="23"/>
          <w:szCs w:val="23"/>
        </w:rPr>
        <w:t xml:space="preserve"> for more</w:t>
      </w:r>
      <w:r w:rsidR="007A5B94" w:rsidRPr="00DB6A4D">
        <w:rPr>
          <w:rFonts w:ascii="Effra" w:hAnsi="Effra" w:cs="Effra"/>
          <w:sz w:val="23"/>
          <w:szCs w:val="23"/>
        </w:rPr>
        <w:t>.</w:t>
      </w:r>
    </w:p>
    <w:p w14:paraId="6882D9FF" w14:textId="77777777" w:rsidR="00586B9B" w:rsidRDefault="00586B9B" w:rsidP="00A230BB">
      <w:pPr>
        <w:ind w:left="720" w:hanging="720"/>
        <w:rPr>
          <w:rFonts w:ascii="Effra" w:hAnsi="Effra" w:cs="Effra"/>
          <w:sz w:val="23"/>
          <w:szCs w:val="23"/>
        </w:rPr>
      </w:pPr>
    </w:p>
    <w:p w14:paraId="52EA2845" w14:textId="3485359A" w:rsidR="0095119B" w:rsidRDefault="00833DB0" w:rsidP="0095119B">
      <w:pPr>
        <w:ind w:left="720" w:hanging="720"/>
        <w:rPr>
          <w:rFonts w:ascii="Effra" w:hAnsi="Effra" w:cs="Effra"/>
          <w:sz w:val="23"/>
          <w:szCs w:val="23"/>
        </w:rPr>
      </w:pPr>
      <w:r>
        <w:rPr>
          <w:rFonts w:ascii="Effra" w:hAnsi="Effra" w:cs="Effra"/>
          <w:sz w:val="23"/>
          <w:szCs w:val="23"/>
        </w:rPr>
        <w:t>3.3</w:t>
      </w:r>
      <w:r w:rsidR="00586B9B">
        <w:rPr>
          <w:rFonts w:ascii="Effra" w:hAnsi="Effra" w:cs="Effra"/>
          <w:sz w:val="23"/>
          <w:szCs w:val="23"/>
        </w:rPr>
        <w:tab/>
      </w:r>
      <w:r w:rsidR="00783424">
        <w:rPr>
          <w:rFonts w:ascii="Effra" w:hAnsi="Effra" w:cs="Effra"/>
          <w:sz w:val="23"/>
          <w:szCs w:val="23"/>
        </w:rPr>
        <w:t xml:space="preserve">In kind contributions - </w:t>
      </w:r>
      <w:r w:rsidR="00907872">
        <w:rPr>
          <w:rFonts w:ascii="Effra" w:hAnsi="Effra" w:cs="Effra"/>
          <w:sz w:val="23"/>
          <w:szCs w:val="23"/>
        </w:rPr>
        <w:t>All applicants</w:t>
      </w:r>
      <w:r w:rsidR="00A16961">
        <w:rPr>
          <w:rFonts w:ascii="Effra" w:hAnsi="Effra" w:cs="Effra"/>
          <w:sz w:val="23"/>
          <w:szCs w:val="23"/>
        </w:rPr>
        <w:t xml:space="preserve"> a</w:t>
      </w:r>
      <w:r w:rsidR="000819C6">
        <w:rPr>
          <w:rFonts w:ascii="Effra" w:hAnsi="Effra" w:cs="Effra"/>
          <w:sz w:val="23"/>
          <w:szCs w:val="23"/>
        </w:rPr>
        <w:t xml:space="preserve">re </w:t>
      </w:r>
      <w:r w:rsidR="00A16961">
        <w:rPr>
          <w:rFonts w:ascii="Effra" w:hAnsi="Effra" w:cs="Effra"/>
          <w:sz w:val="23"/>
          <w:szCs w:val="23"/>
        </w:rPr>
        <w:t xml:space="preserve">encouraged to present </w:t>
      </w:r>
      <w:r w:rsidR="005D33D5">
        <w:rPr>
          <w:rFonts w:ascii="Effra" w:hAnsi="Effra" w:cs="Effra"/>
          <w:sz w:val="23"/>
          <w:szCs w:val="23"/>
        </w:rPr>
        <w:t>with</w:t>
      </w:r>
      <w:r w:rsidR="00A16961">
        <w:rPr>
          <w:rFonts w:ascii="Effra" w:hAnsi="Effra" w:cs="Effra"/>
          <w:sz w:val="23"/>
          <w:szCs w:val="23"/>
        </w:rPr>
        <w:t xml:space="preserve">in their </w:t>
      </w:r>
      <w:r w:rsidR="00C36449">
        <w:rPr>
          <w:rFonts w:ascii="Effra" w:hAnsi="Effra" w:cs="Effra"/>
          <w:sz w:val="23"/>
          <w:szCs w:val="23"/>
        </w:rPr>
        <w:t>budget</w:t>
      </w:r>
      <w:r w:rsidR="00A16961">
        <w:rPr>
          <w:rFonts w:ascii="Effra" w:hAnsi="Effra" w:cs="Effra"/>
          <w:sz w:val="23"/>
          <w:szCs w:val="23"/>
        </w:rPr>
        <w:t xml:space="preserve"> their own contributions to the project delivery</w:t>
      </w:r>
      <w:r w:rsidR="00017D33">
        <w:rPr>
          <w:rFonts w:ascii="Effra" w:hAnsi="Effra" w:cs="Effra"/>
          <w:sz w:val="23"/>
          <w:szCs w:val="23"/>
        </w:rPr>
        <w:t>, for example,</w:t>
      </w:r>
      <w:r w:rsidR="00783424">
        <w:rPr>
          <w:rFonts w:ascii="Effra" w:hAnsi="Effra" w:cs="Effra"/>
          <w:sz w:val="23"/>
          <w:szCs w:val="23"/>
        </w:rPr>
        <w:t xml:space="preserve"> an estimate of</w:t>
      </w:r>
      <w:r w:rsidR="00017D33">
        <w:rPr>
          <w:rFonts w:ascii="Effra" w:hAnsi="Effra" w:cs="Effra"/>
          <w:sz w:val="23"/>
          <w:szCs w:val="23"/>
        </w:rPr>
        <w:t xml:space="preserve"> </w:t>
      </w:r>
      <w:proofErr w:type="gramStart"/>
      <w:r w:rsidR="00017D33">
        <w:rPr>
          <w:rFonts w:ascii="Effra" w:hAnsi="Effra" w:cs="Effra"/>
          <w:sz w:val="23"/>
          <w:szCs w:val="23"/>
        </w:rPr>
        <w:t>in kind</w:t>
      </w:r>
      <w:proofErr w:type="gramEnd"/>
      <w:r w:rsidR="00017D33">
        <w:rPr>
          <w:rFonts w:ascii="Effra" w:hAnsi="Effra" w:cs="Effra"/>
          <w:sz w:val="23"/>
          <w:szCs w:val="23"/>
        </w:rPr>
        <w:t xml:space="preserve"> volunteer time</w:t>
      </w:r>
      <w:r w:rsidR="00AF47AC">
        <w:rPr>
          <w:rFonts w:ascii="Effra" w:hAnsi="Effra" w:cs="Effra"/>
          <w:sz w:val="23"/>
          <w:szCs w:val="23"/>
        </w:rPr>
        <w:t xml:space="preserve"> </w:t>
      </w:r>
      <w:r w:rsidR="005D33D5">
        <w:rPr>
          <w:rFonts w:ascii="Effra" w:hAnsi="Effra" w:cs="Effra"/>
          <w:sz w:val="23"/>
          <w:szCs w:val="23"/>
        </w:rPr>
        <w:t xml:space="preserve">that will be </w:t>
      </w:r>
      <w:r w:rsidR="00AF47AC">
        <w:rPr>
          <w:rFonts w:ascii="Effra" w:hAnsi="Effra" w:cs="Effra"/>
          <w:sz w:val="23"/>
          <w:szCs w:val="23"/>
        </w:rPr>
        <w:t xml:space="preserve">spent </w:t>
      </w:r>
      <w:r w:rsidR="00783424">
        <w:rPr>
          <w:rFonts w:ascii="Effra" w:hAnsi="Effra" w:cs="Effra"/>
          <w:sz w:val="23"/>
          <w:szCs w:val="23"/>
        </w:rPr>
        <w:t xml:space="preserve">on </w:t>
      </w:r>
      <w:r w:rsidR="00AF47AC">
        <w:rPr>
          <w:rFonts w:ascii="Effra" w:hAnsi="Effra" w:cs="Effra"/>
          <w:sz w:val="23"/>
          <w:szCs w:val="23"/>
        </w:rPr>
        <w:t>delivering the project</w:t>
      </w:r>
      <w:r w:rsidR="001378F3">
        <w:rPr>
          <w:rFonts w:ascii="Effra" w:hAnsi="Effra" w:cs="Effra"/>
          <w:sz w:val="23"/>
          <w:szCs w:val="23"/>
        </w:rPr>
        <w:t xml:space="preserve">. This </w:t>
      </w:r>
      <w:r w:rsidR="00734C65">
        <w:rPr>
          <w:rFonts w:ascii="Effra" w:hAnsi="Effra" w:cs="Effra"/>
          <w:sz w:val="23"/>
          <w:szCs w:val="23"/>
        </w:rPr>
        <w:t xml:space="preserve">helps the grant panel to </w:t>
      </w:r>
      <w:r w:rsidR="00BB36F1">
        <w:rPr>
          <w:rFonts w:ascii="Effra" w:hAnsi="Effra" w:cs="Effra"/>
          <w:sz w:val="23"/>
          <w:szCs w:val="23"/>
        </w:rPr>
        <w:t xml:space="preserve">consider how your project will bring added value to National Landscape </w:t>
      </w:r>
      <w:r w:rsidR="00BB36F1" w:rsidRPr="006D345F">
        <w:rPr>
          <w:rFonts w:ascii="Effra" w:hAnsi="Effra" w:cs="Effra"/>
          <w:sz w:val="23"/>
          <w:szCs w:val="23"/>
        </w:rPr>
        <w:t>communities.</w:t>
      </w:r>
      <w:r w:rsidR="00783424" w:rsidRPr="006D345F">
        <w:rPr>
          <w:rFonts w:ascii="Effra" w:hAnsi="Effra" w:cs="Effra"/>
          <w:sz w:val="23"/>
          <w:szCs w:val="23"/>
        </w:rPr>
        <w:t xml:space="preserve"> </w:t>
      </w:r>
      <w:r w:rsidR="0095119B" w:rsidRPr="006D345F">
        <w:rPr>
          <w:rFonts w:ascii="Effra" w:hAnsi="Effra" w:cs="Effra"/>
          <w:sz w:val="23"/>
          <w:szCs w:val="23"/>
        </w:rPr>
        <w:t xml:space="preserve">See </w:t>
      </w:r>
      <w:hyperlink w:anchor="Projectbudget">
        <w:r w:rsidR="0095119B" w:rsidRPr="006D345F">
          <w:rPr>
            <w:rStyle w:val="Hyperlink"/>
            <w:rFonts w:ascii="Effra" w:hAnsi="Effra" w:cs="Effra"/>
            <w:color w:val="auto"/>
            <w:sz w:val="23"/>
            <w:szCs w:val="23"/>
          </w:rPr>
          <w:t>Project Budget Section 1</w:t>
        </w:r>
      </w:hyperlink>
      <w:r w:rsidR="00383707" w:rsidRPr="006D345F">
        <w:t>0</w:t>
      </w:r>
      <w:r w:rsidR="0095119B" w:rsidRPr="006D345F">
        <w:rPr>
          <w:rFonts w:ascii="Effra" w:hAnsi="Effra" w:cs="Effra"/>
          <w:sz w:val="23"/>
          <w:szCs w:val="23"/>
        </w:rPr>
        <w:t xml:space="preserve"> for more.</w:t>
      </w:r>
    </w:p>
    <w:p w14:paraId="094F2970" w14:textId="31B8DC2B" w:rsidR="00833DB0" w:rsidRPr="008608E0" w:rsidRDefault="00833DB0" w:rsidP="00BB5279">
      <w:pPr>
        <w:rPr>
          <w:rFonts w:ascii="Effra" w:hAnsi="Effra" w:cs="Effra"/>
          <w:sz w:val="23"/>
          <w:szCs w:val="23"/>
        </w:rPr>
      </w:pPr>
    </w:p>
    <w:p w14:paraId="1725BC34" w14:textId="439933E7" w:rsidR="0066059C" w:rsidRPr="008608E0" w:rsidRDefault="006D30A7" w:rsidP="00B14212">
      <w:pPr>
        <w:pStyle w:val="GrantsHeading"/>
        <w:rPr>
          <w:rFonts w:ascii="Effra" w:hAnsi="Effra" w:cs="Effra"/>
          <w:sz w:val="23"/>
          <w:szCs w:val="23"/>
        </w:rPr>
      </w:pPr>
      <w:r w:rsidRPr="008608E0">
        <w:rPr>
          <w:rFonts w:ascii="Effra" w:hAnsi="Effra" w:cs="Effra"/>
        </w:rPr>
        <w:t>4.</w:t>
      </w:r>
      <w:r w:rsidRPr="008608E0">
        <w:rPr>
          <w:rFonts w:ascii="Effra" w:hAnsi="Effra" w:cs="Effra"/>
        </w:rPr>
        <w:tab/>
      </w:r>
      <w:bookmarkStart w:id="8" w:name="Whocanapply"/>
      <w:r w:rsidR="008056CA" w:rsidRPr="008608E0">
        <w:rPr>
          <w:rFonts w:ascii="Effra" w:hAnsi="Effra" w:cs="Effra"/>
        </w:rPr>
        <w:t xml:space="preserve">Who can apply? </w:t>
      </w:r>
    </w:p>
    <w:bookmarkEnd w:id="8"/>
    <w:p w14:paraId="36B82F98" w14:textId="06F2B058" w:rsidR="008056CA" w:rsidRDefault="006D30A7" w:rsidP="00B14212">
      <w:pPr>
        <w:pStyle w:val="BodyTextIndent"/>
        <w:rPr>
          <w:rFonts w:ascii="Effra" w:hAnsi="Effra" w:cs="Effra"/>
          <w:sz w:val="23"/>
          <w:szCs w:val="23"/>
        </w:rPr>
      </w:pPr>
      <w:r w:rsidRPr="002E5103">
        <w:rPr>
          <w:rFonts w:ascii="Effra" w:hAnsi="Effra" w:cs="Effra"/>
          <w:sz w:val="23"/>
          <w:szCs w:val="23"/>
        </w:rPr>
        <w:t>4.1</w:t>
      </w:r>
      <w:r w:rsidRPr="002E5103">
        <w:rPr>
          <w:rFonts w:ascii="Effra" w:hAnsi="Effra" w:cs="Effra"/>
          <w:sz w:val="23"/>
          <w:szCs w:val="23"/>
        </w:rPr>
        <w:tab/>
      </w:r>
      <w:r w:rsidR="008056CA" w:rsidRPr="002E5103">
        <w:rPr>
          <w:rFonts w:ascii="Effra" w:hAnsi="Effra" w:cs="Effra"/>
          <w:sz w:val="23"/>
          <w:szCs w:val="23"/>
        </w:rPr>
        <w:t>The Fund is open to organisations and groups from the public, private or voluntary sectors. Whilst applications from individuals are not precluded, there needs to be wider</w:t>
      </w:r>
      <w:r w:rsidRPr="002E5103">
        <w:rPr>
          <w:rFonts w:ascii="Effra" w:hAnsi="Effra" w:cs="Effra"/>
          <w:sz w:val="23"/>
          <w:szCs w:val="23"/>
        </w:rPr>
        <w:t xml:space="preserve"> </w:t>
      </w:r>
      <w:r w:rsidR="008056CA" w:rsidRPr="002E5103">
        <w:rPr>
          <w:rFonts w:ascii="Effra" w:hAnsi="Effra" w:cs="Effra"/>
          <w:sz w:val="23"/>
          <w:szCs w:val="23"/>
        </w:rPr>
        <w:t>public benefit and it is expected that in most cases applications will be submitted on</w:t>
      </w:r>
      <w:r w:rsidRPr="002E5103">
        <w:rPr>
          <w:rFonts w:ascii="Effra" w:hAnsi="Effra" w:cs="Effra"/>
          <w:sz w:val="23"/>
          <w:szCs w:val="23"/>
        </w:rPr>
        <w:t xml:space="preserve"> </w:t>
      </w:r>
      <w:r w:rsidR="008056CA" w:rsidRPr="002E5103">
        <w:rPr>
          <w:rFonts w:ascii="Effra" w:hAnsi="Effra" w:cs="Effra"/>
          <w:sz w:val="23"/>
          <w:szCs w:val="23"/>
        </w:rPr>
        <w:t xml:space="preserve">behalf of organisations, groups of people or partnerships. </w:t>
      </w:r>
    </w:p>
    <w:p w14:paraId="701D88A0" w14:textId="77777777" w:rsidR="000259CA" w:rsidRDefault="000259CA" w:rsidP="00B14212">
      <w:pPr>
        <w:pStyle w:val="BodyTextIndent"/>
        <w:rPr>
          <w:rFonts w:ascii="Effra" w:hAnsi="Effra" w:cs="Effra"/>
          <w:sz w:val="23"/>
          <w:szCs w:val="23"/>
        </w:rPr>
      </w:pPr>
    </w:p>
    <w:p w14:paraId="2B68A500" w14:textId="66A5E48B" w:rsidR="000259CA" w:rsidRDefault="0012520E" w:rsidP="00180A85">
      <w:pPr>
        <w:ind w:left="720" w:hanging="720"/>
        <w:rPr>
          <w:rFonts w:ascii="Effra" w:hAnsi="Effra" w:cs="Effra"/>
          <w:sz w:val="23"/>
          <w:szCs w:val="23"/>
        </w:rPr>
      </w:pPr>
      <w:r>
        <w:rPr>
          <w:rFonts w:ascii="Effra" w:hAnsi="Effra" w:cs="Effra"/>
          <w:sz w:val="23"/>
          <w:szCs w:val="23"/>
        </w:rPr>
        <w:t>4.2</w:t>
      </w:r>
      <w:r>
        <w:rPr>
          <w:rFonts w:ascii="Effra" w:hAnsi="Effra" w:cs="Effra"/>
          <w:sz w:val="23"/>
          <w:szCs w:val="23"/>
        </w:rPr>
        <w:tab/>
      </w:r>
      <w:r>
        <w:rPr>
          <w:rFonts w:ascii="Effra" w:hAnsi="Effra" w:cs="Effra"/>
          <w:sz w:val="23"/>
          <w:szCs w:val="23"/>
        </w:rPr>
        <w:t xml:space="preserve">The Government commissioned Landscapes Review of National Landscapes and National Parks (2019) identified the need to engage with a broader range of society in delivering National Landscape purpose. The National Landscapes are committed to equality of opportunities to access the Sustainable Development Fund and seek to attract applications from the widest range of society possible. </w:t>
      </w:r>
    </w:p>
    <w:p w14:paraId="452E7823" w14:textId="77777777" w:rsidR="000259CA" w:rsidRDefault="000259CA" w:rsidP="00B14212">
      <w:pPr>
        <w:pStyle w:val="BodyTextIndent"/>
        <w:rPr>
          <w:rFonts w:ascii="Effra" w:hAnsi="Effra" w:cs="Effra"/>
          <w:sz w:val="23"/>
          <w:szCs w:val="23"/>
        </w:rPr>
      </w:pPr>
    </w:p>
    <w:p w14:paraId="4764B440" w14:textId="77777777" w:rsidR="000259CA" w:rsidRDefault="000259CA" w:rsidP="00B14212">
      <w:pPr>
        <w:pStyle w:val="BodyTextIndent"/>
        <w:rPr>
          <w:rFonts w:ascii="Effra" w:hAnsi="Effra" w:cs="Effra"/>
          <w:sz w:val="23"/>
          <w:szCs w:val="23"/>
        </w:rPr>
      </w:pPr>
    </w:p>
    <w:p w14:paraId="7AA1FD23" w14:textId="77777777" w:rsidR="000259CA" w:rsidRDefault="000259CA" w:rsidP="00B14212">
      <w:pPr>
        <w:pStyle w:val="BodyTextIndent"/>
        <w:rPr>
          <w:rFonts w:ascii="Effra" w:hAnsi="Effra" w:cs="Effra"/>
          <w:sz w:val="23"/>
          <w:szCs w:val="23"/>
        </w:rPr>
      </w:pPr>
    </w:p>
    <w:p w14:paraId="46C1595D" w14:textId="77777777" w:rsidR="000259CA" w:rsidRPr="002E5103" w:rsidRDefault="000259CA" w:rsidP="00B14212">
      <w:pPr>
        <w:pStyle w:val="BodyTextIndent"/>
        <w:rPr>
          <w:rFonts w:ascii="Effra" w:hAnsi="Effra" w:cs="Effra"/>
          <w:sz w:val="23"/>
          <w:szCs w:val="23"/>
        </w:rPr>
      </w:pPr>
    </w:p>
    <w:p w14:paraId="53069902" w14:textId="7CF6118C" w:rsidR="008056CA" w:rsidRDefault="000259CA" w:rsidP="008056CA">
      <w:pPr>
        <w:pStyle w:val="BodyTextIndent"/>
        <w:ind w:left="0" w:firstLine="0"/>
        <w:rPr>
          <w:rStyle w:val="Hyperlink"/>
          <w:i/>
          <w:iCs/>
          <w:color w:val="auto"/>
          <w:sz w:val="16"/>
          <w:szCs w:val="16"/>
          <w:u w:val="none"/>
        </w:rPr>
      </w:pPr>
      <w:r>
        <w:rPr>
          <w:rFonts w:ascii="Effra" w:hAnsi="Effra" w:cs="Effra"/>
          <w:sz w:val="23"/>
          <w:szCs w:val="23"/>
        </w:rPr>
        <w:t xml:space="preserve">               </w:t>
      </w:r>
      <w:r>
        <w:rPr>
          <w:rFonts w:ascii="Effra" w:hAnsi="Effra" w:cs="Effra"/>
          <w:sz w:val="23"/>
          <w:szCs w:val="23"/>
        </w:rPr>
        <w:tab/>
      </w:r>
      <w:r>
        <w:rPr>
          <w:rFonts w:ascii="Effra" w:hAnsi="Effra" w:cs="Effra"/>
          <w:sz w:val="23"/>
          <w:szCs w:val="23"/>
        </w:rPr>
        <w:tab/>
      </w:r>
      <w:r>
        <w:rPr>
          <w:rFonts w:ascii="Effra" w:hAnsi="Effra" w:cs="Effra"/>
          <w:sz w:val="23"/>
          <w:szCs w:val="23"/>
        </w:rPr>
        <w:tab/>
      </w:r>
      <w:r>
        <w:rPr>
          <w:rFonts w:ascii="Effra" w:hAnsi="Effra" w:cs="Effra"/>
          <w:sz w:val="23"/>
          <w:szCs w:val="23"/>
        </w:rPr>
        <w:tab/>
      </w:r>
      <w:r>
        <w:rPr>
          <w:rFonts w:ascii="Effra" w:hAnsi="Effra" w:cs="Effra"/>
          <w:sz w:val="23"/>
          <w:szCs w:val="23"/>
        </w:rPr>
        <w:tab/>
      </w:r>
      <w:r>
        <w:rPr>
          <w:rFonts w:ascii="Effra" w:hAnsi="Effra" w:cs="Effra"/>
          <w:sz w:val="23"/>
          <w:szCs w:val="23"/>
        </w:rPr>
        <w:tab/>
      </w:r>
      <w:r>
        <w:rPr>
          <w:rFonts w:ascii="Effra" w:hAnsi="Effra" w:cs="Effra"/>
          <w:sz w:val="23"/>
          <w:szCs w:val="23"/>
        </w:rPr>
        <w:tab/>
      </w:r>
      <w:r>
        <w:rPr>
          <w:rFonts w:ascii="Effra" w:hAnsi="Effra" w:cs="Effra"/>
          <w:sz w:val="23"/>
          <w:szCs w:val="23"/>
        </w:rPr>
        <w:tab/>
      </w:r>
      <w:r>
        <w:rPr>
          <w:rFonts w:ascii="Effra" w:hAnsi="Effra" w:cs="Effra"/>
          <w:sz w:val="23"/>
          <w:szCs w:val="23"/>
        </w:rPr>
        <w:tab/>
      </w:r>
      <w:r>
        <w:rPr>
          <w:rFonts w:ascii="Effra" w:hAnsi="Effra" w:cs="Effra"/>
          <w:sz w:val="23"/>
          <w:szCs w:val="23"/>
        </w:rPr>
        <w:tab/>
      </w:r>
      <w:r>
        <w:rPr>
          <w:rFonts w:ascii="Effra" w:hAnsi="Effra" w:cs="Effra"/>
          <w:sz w:val="23"/>
          <w:szCs w:val="23"/>
        </w:rPr>
        <w:tab/>
        <w:t xml:space="preserve">           </w:t>
      </w:r>
      <w:hyperlink w:anchor="Backtocontents" w:history="1">
        <w:r w:rsidRPr="007342D5">
          <w:rPr>
            <w:rStyle w:val="Hyperlink"/>
            <w:rFonts w:ascii="Effra" w:hAnsi="Effra" w:cs="Effra"/>
            <w:i/>
            <w:iCs/>
            <w:color w:val="auto"/>
            <w:sz w:val="16"/>
            <w:szCs w:val="16"/>
            <w:u w:val="none"/>
          </w:rPr>
          <w:t>back</w:t>
        </w:r>
      </w:hyperlink>
      <w:r w:rsidRPr="007342D5">
        <w:rPr>
          <w:rStyle w:val="Hyperlink"/>
          <w:color w:val="auto"/>
          <w:sz w:val="16"/>
          <w:szCs w:val="16"/>
          <w:u w:val="none"/>
        </w:rPr>
        <w:t xml:space="preserve"> </w:t>
      </w:r>
      <w:hyperlink w:anchor="Backtocontents">
        <w:r w:rsidRPr="007342D5">
          <w:rPr>
            <w:rStyle w:val="Hyperlink"/>
            <w:rFonts w:ascii="Effra" w:hAnsi="Effra" w:cs="Effra"/>
            <w:i/>
            <w:iCs/>
            <w:color w:val="auto"/>
            <w:sz w:val="16"/>
            <w:szCs w:val="16"/>
            <w:u w:val="none"/>
          </w:rPr>
          <w:t>to Contents</w:t>
        </w:r>
      </w:hyperlink>
    </w:p>
    <w:p w14:paraId="62EAA5B8" w14:textId="77777777" w:rsidR="000259CA" w:rsidRPr="002E5103" w:rsidRDefault="000259CA" w:rsidP="008056CA">
      <w:pPr>
        <w:pStyle w:val="BodyTextIndent"/>
        <w:ind w:left="0" w:firstLine="0"/>
        <w:rPr>
          <w:rFonts w:ascii="Effra" w:hAnsi="Effra" w:cs="Effra"/>
          <w:sz w:val="23"/>
          <w:szCs w:val="23"/>
        </w:rPr>
      </w:pPr>
    </w:p>
    <w:p w14:paraId="1A6984E5" w14:textId="77777777" w:rsidR="000D5AB1" w:rsidRPr="00FE67EE" w:rsidRDefault="1792A0F8" w:rsidP="008056CA">
      <w:pPr>
        <w:pStyle w:val="BodyTextIndent"/>
        <w:rPr>
          <w:rFonts w:ascii="Effra" w:hAnsi="Effra" w:cs="Effra"/>
          <w:b/>
          <w:bCs w:val="0"/>
          <w:sz w:val="23"/>
          <w:szCs w:val="23"/>
        </w:rPr>
      </w:pPr>
      <w:r w:rsidRPr="002E5103">
        <w:rPr>
          <w:rFonts w:ascii="Effra" w:hAnsi="Effra" w:cs="Effra"/>
          <w:sz w:val="23"/>
          <w:szCs w:val="23"/>
        </w:rPr>
        <w:lastRenderedPageBreak/>
        <w:t>4.2</w:t>
      </w:r>
      <w:r w:rsidR="006D30A7" w:rsidRPr="00FE67EE">
        <w:rPr>
          <w:rFonts w:ascii="Effra" w:hAnsi="Effra" w:cs="Effra"/>
          <w:b/>
          <w:bCs w:val="0"/>
        </w:rPr>
        <w:tab/>
      </w:r>
      <w:r w:rsidR="6E046416" w:rsidRPr="00FE67EE">
        <w:rPr>
          <w:rFonts w:ascii="Effra" w:hAnsi="Effra" w:cs="Effra"/>
          <w:b/>
          <w:bCs w:val="0"/>
          <w:sz w:val="23"/>
          <w:szCs w:val="23"/>
        </w:rPr>
        <w:t xml:space="preserve">Geographic eligibility: </w:t>
      </w:r>
    </w:p>
    <w:p w14:paraId="14F18BDD" w14:textId="77777777" w:rsidR="000D5AB1" w:rsidRDefault="000D5AB1" w:rsidP="008056CA">
      <w:pPr>
        <w:pStyle w:val="BodyTextIndent"/>
        <w:rPr>
          <w:rFonts w:ascii="Effra" w:hAnsi="Effra" w:cs="Effra"/>
          <w:sz w:val="23"/>
          <w:szCs w:val="23"/>
        </w:rPr>
      </w:pPr>
    </w:p>
    <w:p w14:paraId="42AEA51A" w14:textId="77777777" w:rsidR="008361F5" w:rsidRDefault="000D5AB1" w:rsidP="008361F5">
      <w:pPr>
        <w:pStyle w:val="BodyTextIndent"/>
        <w:ind w:left="1440"/>
        <w:rPr>
          <w:rFonts w:ascii="Effra" w:hAnsi="Effra" w:cs="Effra"/>
          <w:sz w:val="23"/>
          <w:szCs w:val="23"/>
        </w:rPr>
      </w:pPr>
      <w:r w:rsidRPr="000D5AB1">
        <w:rPr>
          <w:rFonts w:ascii="Effra" w:hAnsi="Effra" w:cs="Effra"/>
          <w:sz w:val="23"/>
          <w:szCs w:val="23"/>
        </w:rPr>
        <w:t>There are two separate Sustainable Development Funds, one for each National Landscape</w:t>
      </w:r>
      <w:r w:rsidR="008361F5">
        <w:rPr>
          <w:rFonts w:ascii="Effra" w:hAnsi="Effra" w:cs="Effra"/>
          <w:sz w:val="23"/>
          <w:szCs w:val="23"/>
        </w:rPr>
        <w:t xml:space="preserve">. </w:t>
      </w:r>
    </w:p>
    <w:p w14:paraId="33416A4B" w14:textId="46C986DA" w:rsidR="000D5AB1" w:rsidRPr="000D5AB1" w:rsidRDefault="008361F5" w:rsidP="008361F5">
      <w:pPr>
        <w:pStyle w:val="BodyTextIndent"/>
        <w:ind w:left="1440"/>
        <w:rPr>
          <w:rFonts w:ascii="Effra" w:hAnsi="Effra" w:cs="Effra"/>
          <w:sz w:val="23"/>
          <w:szCs w:val="23"/>
        </w:rPr>
      </w:pPr>
      <w:r>
        <w:rPr>
          <w:rFonts w:ascii="Effra" w:hAnsi="Effra" w:cs="Effra"/>
          <w:sz w:val="23"/>
          <w:szCs w:val="23"/>
        </w:rPr>
        <w:t xml:space="preserve">Applicants may apply to one or </w:t>
      </w:r>
      <w:proofErr w:type="gramStart"/>
      <w:r>
        <w:rPr>
          <w:rFonts w:ascii="Effra" w:hAnsi="Effra" w:cs="Effra"/>
          <w:sz w:val="23"/>
          <w:szCs w:val="23"/>
        </w:rPr>
        <w:t>both of the funds</w:t>
      </w:r>
      <w:proofErr w:type="gramEnd"/>
      <w:r w:rsidR="00E155C5">
        <w:rPr>
          <w:rFonts w:ascii="Effra" w:hAnsi="Effra" w:cs="Effra"/>
          <w:sz w:val="23"/>
          <w:szCs w:val="23"/>
        </w:rPr>
        <w:t xml:space="preserve">, a separate application </w:t>
      </w:r>
      <w:r w:rsidR="008D5F49">
        <w:rPr>
          <w:rFonts w:ascii="Effra" w:hAnsi="Effra" w:cs="Effra"/>
          <w:sz w:val="23"/>
          <w:szCs w:val="23"/>
        </w:rPr>
        <w:t xml:space="preserve">is required </w:t>
      </w:r>
      <w:r w:rsidR="0099569F">
        <w:rPr>
          <w:rFonts w:ascii="Effra" w:hAnsi="Effra" w:cs="Effra"/>
          <w:sz w:val="23"/>
          <w:szCs w:val="23"/>
        </w:rPr>
        <w:t>for each</w:t>
      </w:r>
      <w:r w:rsidR="00C068AD">
        <w:rPr>
          <w:rFonts w:ascii="Effra" w:hAnsi="Effra" w:cs="Effra"/>
          <w:sz w:val="23"/>
          <w:szCs w:val="23"/>
        </w:rPr>
        <w:t>:</w:t>
      </w:r>
      <w:r w:rsidR="00E155C5">
        <w:rPr>
          <w:rFonts w:ascii="Effra" w:hAnsi="Effra" w:cs="Effra"/>
          <w:sz w:val="23"/>
          <w:szCs w:val="23"/>
        </w:rPr>
        <w:t xml:space="preserve"> </w:t>
      </w:r>
      <w:r w:rsidR="000D5AB1" w:rsidRPr="000D5AB1">
        <w:rPr>
          <w:rFonts w:ascii="Effra" w:hAnsi="Effra" w:cs="Effra"/>
          <w:sz w:val="23"/>
          <w:szCs w:val="23"/>
        </w:rPr>
        <w:t xml:space="preserve"> </w:t>
      </w:r>
    </w:p>
    <w:p w14:paraId="6F9792F0" w14:textId="77777777" w:rsidR="000D5AB1" w:rsidRPr="000D5AB1" w:rsidRDefault="000D5AB1" w:rsidP="00721A73">
      <w:pPr>
        <w:pStyle w:val="BodyTextIndent"/>
        <w:numPr>
          <w:ilvl w:val="0"/>
          <w:numId w:val="34"/>
        </w:numPr>
        <w:rPr>
          <w:rFonts w:ascii="Effra" w:hAnsi="Effra" w:cs="Effra"/>
          <w:sz w:val="23"/>
          <w:szCs w:val="23"/>
        </w:rPr>
      </w:pPr>
      <w:r w:rsidRPr="000D5AB1">
        <w:rPr>
          <w:rFonts w:ascii="Effra" w:hAnsi="Effra" w:cs="Effra"/>
          <w:sz w:val="23"/>
          <w:szCs w:val="23"/>
        </w:rPr>
        <w:t>Suffolk &amp; Essex Coast &amp; Heaths National Landscape Sustainable Development Fund</w:t>
      </w:r>
    </w:p>
    <w:p w14:paraId="24ECFD45" w14:textId="503D3409" w:rsidR="000D5AB1" w:rsidRPr="000D5AB1" w:rsidRDefault="007A1287" w:rsidP="00E4349B">
      <w:pPr>
        <w:pStyle w:val="BodyTextIndent"/>
        <w:ind w:left="1440"/>
        <w:rPr>
          <w:rFonts w:ascii="Effra" w:hAnsi="Effra" w:cs="Effra"/>
          <w:sz w:val="23"/>
          <w:szCs w:val="23"/>
        </w:rPr>
      </w:pPr>
      <w:r>
        <w:rPr>
          <w:rFonts w:ascii="Effra" w:hAnsi="Effra" w:cs="Effra"/>
          <w:sz w:val="23"/>
          <w:szCs w:val="23"/>
        </w:rPr>
        <w:t>And…</w:t>
      </w:r>
    </w:p>
    <w:p w14:paraId="5A641543" w14:textId="7CB67CA9" w:rsidR="00AD0756" w:rsidRDefault="000D5AB1" w:rsidP="00721A73">
      <w:pPr>
        <w:pStyle w:val="BodyTextIndent"/>
        <w:numPr>
          <w:ilvl w:val="0"/>
          <w:numId w:val="34"/>
        </w:numPr>
        <w:rPr>
          <w:rFonts w:ascii="Effra" w:hAnsi="Effra" w:cs="Effra"/>
          <w:sz w:val="23"/>
          <w:szCs w:val="23"/>
        </w:rPr>
      </w:pPr>
      <w:r w:rsidRPr="000D5AB1">
        <w:rPr>
          <w:rFonts w:ascii="Effra" w:hAnsi="Effra" w:cs="Effra"/>
          <w:sz w:val="23"/>
          <w:szCs w:val="23"/>
        </w:rPr>
        <w:t>Dedham Vale National Landscape Sustainable Development Fund</w:t>
      </w:r>
    </w:p>
    <w:p w14:paraId="2D49C877" w14:textId="536164C7" w:rsidR="00E4349B" w:rsidRDefault="000D5AB1" w:rsidP="00E4349B">
      <w:pPr>
        <w:pStyle w:val="BodyTextIndent"/>
        <w:ind w:left="1440"/>
        <w:rPr>
          <w:rFonts w:ascii="Effra" w:hAnsi="Effra" w:cs="Effra"/>
          <w:sz w:val="23"/>
          <w:szCs w:val="23"/>
        </w:rPr>
      </w:pPr>
      <w:r w:rsidRPr="000D5AB1">
        <w:rPr>
          <w:rFonts w:ascii="Effra" w:hAnsi="Effra" w:cs="Effra"/>
          <w:sz w:val="23"/>
          <w:szCs w:val="23"/>
        </w:rPr>
        <w:t>The geographic area of each Fund is the entire geographic area of each National Landscape.</w:t>
      </w:r>
      <w:r w:rsidR="00E4349B">
        <w:rPr>
          <w:rFonts w:ascii="Effra" w:hAnsi="Effra" w:cs="Effra"/>
          <w:sz w:val="23"/>
          <w:szCs w:val="23"/>
        </w:rPr>
        <w:t xml:space="preserve"> </w:t>
      </w:r>
    </w:p>
    <w:p w14:paraId="6D163684" w14:textId="4F66FDB8" w:rsidR="00863E31" w:rsidRDefault="000D5AB1" w:rsidP="00863E31">
      <w:pPr>
        <w:pStyle w:val="BodyTextIndent"/>
        <w:ind w:left="1440"/>
        <w:rPr>
          <w:rFonts w:ascii="Effra" w:hAnsi="Effra" w:cs="Effra"/>
          <w:sz w:val="23"/>
          <w:szCs w:val="23"/>
        </w:rPr>
      </w:pPr>
      <w:r w:rsidRPr="001C4231">
        <w:rPr>
          <w:rFonts w:ascii="Effra" w:hAnsi="Effra" w:cs="Effra"/>
          <w:sz w:val="23"/>
          <w:szCs w:val="23"/>
        </w:rPr>
        <w:t xml:space="preserve">You may view the geographic areas of each National Landscape </w:t>
      </w:r>
      <w:r w:rsidR="00863E31">
        <w:rPr>
          <w:rFonts w:ascii="Effra" w:hAnsi="Effra" w:cs="Effra"/>
          <w:sz w:val="23"/>
          <w:szCs w:val="23"/>
        </w:rPr>
        <w:t xml:space="preserve">on Google Maps: </w:t>
      </w:r>
      <w:r w:rsidRPr="001C4231">
        <w:rPr>
          <w:rFonts w:ascii="Effra" w:hAnsi="Effra" w:cs="Effra"/>
          <w:sz w:val="23"/>
          <w:szCs w:val="23"/>
        </w:rPr>
        <w:t xml:space="preserve"> </w:t>
      </w:r>
    </w:p>
    <w:p w14:paraId="5238A094" w14:textId="77777777" w:rsidR="000259CA" w:rsidRDefault="00863E31" w:rsidP="007342D5">
      <w:pPr>
        <w:pStyle w:val="BodyTextIndent"/>
        <w:ind w:left="1440"/>
        <w:rPr>
          <w:rFonts w:ascii="Effra" w:hAnsi="Effra" w:cs="Effra"/>
          <w:sz w:val="23"/>
          <w:szCs w:val="23"/>
        </w:rPr>
      </w:pPr>
      <w:hyperlink r:id="rId13" w:history="1">
        <w:r w:rsidRPr="00863E31">
          <w:rPr>
            <w:rStyle w:val="Hyperlink"/>
            <w:rFonts w:ascii="Effra" w:hAnsi="Effra" w:cs="Effra"/>
            <w:sz w:val="23"/>
            <w:szCs w:val="23"/>
          </w:rPr>
          <w:t>See Map Layer – green shaded areas</w:t>
        </w:r>
      </w:hyperlink>
      <w:r w:rsidR="007342D5">
        <w:rPr>
          <w:rFonts w:ascii="Effra" w:hAnsi="Effra" w:cs="Effra"/>
          <w:sz w:val="23"/>
          <w:szCs w:val="23"/>
        </w:rPr>
        <w:tab/>
      </w:r>
      <w:r w:rsidR="007342D5">
        <w:rPr>
          <w:rFonts w:ascii="Effra" w:hAnsi="Effra" w:cs="Effra"/>
          <w:sz w:val="23"/>
          <w:szCs w:val="23"/>
        </w:rPr>
        <w:tab/>
      </w:r>
      <w:r w:rsidR="007342D5">
        <w:rPr>
          <w:rFonts w:ascii="Effra" w:hAnsi="Effra" w:cs="Effra"/>
          <w:sz w:val="23"/>
          <w:szCs w:val="23"/>
        </w:rPr>
        <w:tab/>
      </w:r>
      <w:r w:rsidR="007342D5">
        <w:rPr>
          <w:rFonts w:ascii="Effra" w:hAnsi="Effra" w:cs="Effra"/>
          <w:sz w:val="23"/>
          <w:szCs w:val="23"/>
        </w:rPr>
        <w:tab/>
      </w:r>
    </w:p>
    <w:p w14:paraId="664A81A8" w14:textId="5AC1A736" w:rsidR="007342D5" w:rsidRPr="007342D5" w:rsidRDefault="007342D5" w:rsidP="007342D5">
      <w:pPr>
        <w:pStyle w:val="BodyTextIndent"/>
        <w:ind w:left="1440"/>
        <w:rPr>
          <w:rFonts w:ascii="Effra" w:hAnsi="Effra" w:cs="Effra"/>
          <w:i/>
          <w:iCs/>
          <w:sz w:val="23"/>
          <w:szCs w:val="23"/>
        </w:rPr>
      </w:pPr>
      <w:r>
        <w:rPr>
          <w:rFonts w:ascii="Effra" w:hAnsi="Effra" w:cs="Effra"/>
          <w:sz w:val="23"/>
          <w:szCs w:val="23"/>
        </w:rPr>
        <w:tab/>
      </w:r>
      <w:r>
        <w:rPr>
          <w:rFonts w:ascii="Effra" w:hAnsi="Effra" w:cs="Effra"/>
          <w:sz w:val="23"/>
          <w:szCs w:val="23"/>
        </w:rPr>
        <w:tab/>
      </w:r>
    </w:p>
    <w:p w14:paraId="3F28C3CF" w14:textId="072CE73E" w:rsidR="008056CA" w:rsidRDefault="00557DCD" w:rsidP="00557DCD">
      <w:pPr>
        <w:pStyle w:val="BodyTextIndent"/>
        <w:rPr>
          <w:rFonts w:ascii="Effra" w:hAnsi="Effra" w:cs="Effra"/>
          <w:sz w:val="23"/>
          <w:szCs w:val="23"/>
        </w:rPr>
      </w:pPr>
      <w:r>
        <w:rPr>
          <w:rFonts w:ascii="Effra" w:hAnsi="Effra" w:cs="Effra"/>
          <w:sz w:val="23"/>
          <w:szCs w:val="23"/>
        </w:rPr>
        <w:t>4.3</w:t>
      </w:r>
      <w:r>
        <w:rPr>
          <w:rFonts w:ascii="Effra" w:hAnsi="Effra" w:cs="Effra"/>
          <w:sz w:val="23"/>
          <w:szCs w:val="23"/>
        </w:rPr>
        <w:tab/>
      </w:r>
      <w:r w:rsidR="6E046416" w:rsidRPr="008608E0">
        <w:rPr>
          <w:rFonts w:ascii="Effra" w:hAnsi="Effra" w:cs="Effra"/>
          <w:sz w:val="23"/>
          <w:szCs w:val="23"/>
        </w:rPr>
        <w:t>Applicants may come from within or outside the</w:t>
      </w:r>
      <w:r w:rsidR="008608E0" w:rsidRPr="008608E0">
        <w:rPr>
          <w:rFonts w:ascii="Effra" w:hAnsi="Effra" w:cs="Effra"/>
          <w:sz w:val="23"/>
          <w:szCs w:val="23"/>
        </w:rPr>
        <w:t xml:space="preserve"> designated</w:t>
      </w:r>
      <w:r w:rsidR="008608E0" w:rsidRPr="000D5AB1">
        <w:rPr>
          <w:rFonts w:ascii="Effra" w:hAnsi="Effra" w:cs="Effra"/>
          <w:sz w:val="23"/>
          <w:szCs w:val="23"/>
        </w:rPr>
        <w:t xml:space="preserve"> </w:t>
      </w:r>
      <w:r w:rsidR="00D336F5" w:rsidRPr="008608E0">
        <w:rPr>
          <w:rFonts w:ascii="Effra" w:hAnsi="Effra" w:cs="Effra"/>
          <w:sz w:val="23"/>
          <w:szCs w:val="23"/>
        </w:rPr>
        <w:t>National Landscape</w:t>
      </w:r>
      <w:r w:rsidR="6E046416" w:rsidRPr="008608E0">
        <w:rPr>
          <w:rFonts w:ascii="Effra" w:hAnsi="Effra" w:cs="Effra"/>
          <w:sz w:val="23"/>
          <w:szCs w:val="23"/>
        </w:rPr>
        <w:t xml:space="preserve">. Projects need not necessarily be based in the </w:t>
      </w:r>
      <w:r w:rsidR="00D336F5" w:rsidRPr="008608E0">
        <w:rPr>
          <w:rFonts w:ascii="Effra" w:hAnsi="Effra" w:cs="Effra"/>
          <w:sz w:val="23"/>
          <w:szCs w:val="23"/>
        </w:rPr>
        <w:t xml:space="preserve">National </w:t>
      </w:r>
      <w:r w:rsidR="00962B73" w:rsidRPr="008608E0">
        <w:rPr>
          <w:rFonts w:ascii="Effra" w:hAnsi="Effra" w:cs="Effra"/>
          <w:sz w:val="23"/>
          <w:szCs w:val="23"/>
        </w:rPr>
        <w:t>Landscape</w:t>
      </w:r>
      <w:r w:rsidR="00962B73">
        <w:rPr>
          <w:rFonts w:ascii="Effra" w:hAnsi="Effra" w:cs="Effra"/>
          <w:sz w:val="23"/>
          <w:szCs w:val="23"/>
        </w:rPr>
        <w:t xml:space="preserve">, </w:t>
      </w:r>
      <w:r w:rsidR="00C221A2">
        <w:rPr>
          <w:rFonts w:ascii="Effra" w:hAnsi="Effra" w:cs="Effra"/>
          <w:sz w:val="23"/>
          <w:szCs w:val="23"/>
        </w:rPr>
        <w:t>h</w:t>
      </w:r>
      <w:r w:rsidR="6E046416" w:rsidRPr="008608E0">
        <w:rPr>
          <w:rFonts w:ascii="Effra" w:hAnsi="Effra" w:cs="Effra"/>
          <w:sz w:val="23"/>
          <w:szCs w:val="23"/>
        </w:rPr>
        <w:t xml:space="preserve">owever, projects must meet the </w:t>
      </w:r>
      <w:r w:rsidR="002640EB">
        <w:rPr>
          <w:rFonts w:ascii="Effra" w:hAnsi="Effra" w:cs="Effra"/>
          <w:sz w:val="23"/>
          <w:szCs w:val="23"/>
        </w:rPr>
        <w:t>c</w:t>
      </w:r>
      <w:r w:rsidR="6E046416" w:rsidRPr="008608E0">
        <w:rPr>
          <w:rFonts w:ascii="Effra" w:hAnsi="Effra" w:cs="Effra"/>
          <w:sz w:val="23"/>
          <w:szCs w:val="23"/>
        </w:rPr>
        <w:t xml:space="preserve">riteria of the </w:t>
      </w:r>
      <w:r w:rsidR="002640EB">
        <w:rPr>
          <w:rFonts w:ascii="Effra" w:hAnsi="Effra" w:cs="Effra"/>
          <w:sz w:val="23"/>
          <w:szCs w:val="23"/>
        </w:rPr>
        <w:t>f</w:t>
      </w:r>
      <w:r w:rsidR="6E046416" w:rsidRPr="008608E0">
        <w:rPr>
          <w:rFonts w:ascii="Effra" w:hAnsi="Effra" w:cs="Effra"/>
          <w:sz w:val="23"/>
          <w:szCs w:val="23"/>
        </w:rPr>
        <w:t xml:space="preserve">und to further the conservation and enhancement of the </w:t>
      </w:r>
      <w:r w:rsidR="00D336F5" w:rsidRPr="008608E0">
        <w:rPr>
          <w:rFonts w:ascii="Effra" w:hAnsi="Effra" w:cs="Effra"/>
          <w:sz w:val="23"/>
          <w:szCs w:val="23"/>
        </w:rPr>
        <w:t>National Landscape</w:t>
      </w:r>
      <w:r w:rsidR="6E046416" w:rsidRPr="008608E0">
        <w:rPr>
          <w:rFonts w:ascii="Effra" w:hAnsi="Effra" w:cs="Effra"/>
          <w:sz w:val="23"/>
          <w:szCs w:val="23"/>
        </w:rPr>
        <w:t>. A</w:t>
      </w:r>
      <w:r w:rsidR="00C221A2">
        <w:rPr>
          <w:rFonts w:ascii="Effra" w:hAnsi="Effra" w:cs="Effra"/>
          <w:sz w:val="23"/>
          <w:szCs w:val="23"/>
        </w:rPr>
        <w:t xml:space="preserve"> grant </w:t>
      </w:r>
      <w:r w:rsidR="6E046416" w:rsidRPr="008608E0">
        <w:rPr>
          <w:rFonts w:ascii="Effra" w:hAnsi="Effra" w:cs="Effra"/>
          <w:sz w:val="23"/>
          <w:szCs w:val="23"/>
        </w:rPr>
        <w:t xml:space="preserve">award may be made to a project located outside of the </w:t>
      </w:r>
      <w:r w:rsidR="00D336F5" w:rsidRPr="008608E0">
        <w:rPr>
          <w:rFonts w:ascii="Effra" w:hAnsi="Effra" w:cs="Effra"/>
          <w:sz w:val="23"/>
          <w:szCs w:val="23"/>
        </w:rPr>
        <w:t>National Landscape</w:t>
      </w:r>
      <w:r w:rsidR="6E046416" w:rsidRPr="008608E0">
        <w:rPr>
          <w:rFonts w:ascii="Effra" w:hAnsi="Effra" w:cs="Effra"/>
          <w:sz w:val="23"/>
          <w:szCs w:val="23"/>
        </w:rPr>
        <w:t xml:space="preserve"> where benefit is seen to be achieved for/within the </w:t>
      </w:r>
      <w:r w:rsidR="00D336F5" w:rsidRPr="008608E0">
        <w:rPr>
          <w:rFonts w:ascii="Effra" w:hAnsi="Effra" w:cs="Effra"/>
          <w:sz w:val="23"/>
          <w:szCs w:val="23"/>
        </w:rPr>
        <w:t>National Landscape</w:t>
      </w:r>
      <w:r w:rsidR="6E046416" w:rsidRPr="008608E0">
        <w:rPr>
          <w:rFonts w:ascii="Effra" w:hAnsi="Effra" w:cs="Effra"/>
          <w:sz w:val="23"/>
          <w:szCs w:val="23"/>
        </w:rPr>
        <w:t xml:space="preserve">, for example (but not limited to) projects that benefit transient wildlife or enhance landscape views from the </w:t>
      </w:r>
      <w:r w:rsidR="00D336F5" w:rsidRPr="008608E0">
        <w:rPr>
          <w:rFonts w:ascii="Effra" w:hAnsi="Effra" w:cs="Effra"/>
          <w:sz w:val="23"/>
          <w:szCs w:val="23"/>
        </w:rPr>
        <w:t>National Landscape</w:t>
      </w:r>
      <w:r w:rsidR="6E046416" w:rsidRPr="008608E0">
        <w:rPr>
          <w:rFonts w:ascii="Effra" w:hAnsi="Effra" w:cs="Effra"/>
          <w:sz w:val="23"/>
          <w:szCs w:val="23"/>
        </w:rPr>
        <w:t>.</w:t>
      </w:r>
      <w:r w:rsidR="007A1287">
        <w:rPr>
          <w:rFonts w:ascii="Effra" w:hAnsi="Effra" w:cs="Effra"/>
          <w:sz w:val="23"/>
          <w:szCs w:val="23"/>
        </w:rPr>
        <w:t xml:space="preserve"> </w:t>
      </w:r>
    </w:p>
    <w:p w14:paraId="5FA0FC6F" w14:textId="77777777" w:rsidR="00957044" w:rsidRPr="008608E0" w:rsidRDefault="00957044" w:rsidP="00557DCD">
      <w:pPr>
        <w:pStyle w:val="BodyTextIndent"/>
        <w:rPr>
          <w:rFonts w:ascii="Effra" w:hAnsi="Effra" w:cs="Effra"/>
          <w:sz w:val="23"/>
          <w:szCs w:val="23"/>
        </w:rPr>
      </w:pPr>
    </w:p>
    <w:p w14:paraId="739A11C7" w14:textId="5E0C081E" w:rsidR="00743A4E" w:rsidRPr="008608E0" w:rsidRDefault="0066059C" w:rsidP="00B14212">
      <w:pPr>
        <w:pStyle w:val="GrantsHeading"/>
        <w:rPr>
          <w:rFonts w:ascii="Effra" w:hAnsi="Effra" w:cs="Effra"/>
        </w:rPr>
      </w:pPr>
      <w:r w:rsidRPr="008608E0">
        <w:rPr>
          <w:rFonts w:ascii="Effra" w:hAnsi="Effra" w:cs="Effra"/>
        </w:rPr>
        <w:t>5.</w:t>
      </w:r>
      <w:r w:rsidRPr="008608E0">
        <w:rPr>
          <w:rFonts w:ascii="Effra" w:hAnsi="Effra" w:cs="Effra"/>
        </w:rPr>
        <w:tab/>
      </w:r>
      <w:bookmarkStart w:id="9" w:name="WhatSDFfunds"/>
      <w:r w:rsidR="00602BE0" w:rsidRPr="008608E0">
        <w:rPr>
          <w:rFonts w:ascii="Effra" w:hAnsi="Effra" w:cs="Effra"/>
        </w:rPr>
        <w:t>What</w:t>
      </w:r>
      <w:r w:rsidR="00C36754" w:rsidRPr="008608E0">
        <w:rPr>
          <w:rFonts w:ascii="Effra" w:hAnsi="Effra" w:cs="Effra"/>
        </w:rPr>
        <w:t xml:space="preserve"> </w:t>
      </w:r>
      <w:r w:rsidR="00B53C7A" w:rsidRPr="008608E0">
        <w:rPr>
          <w:rFonts w:ascii="Effra" w:hAnsi="Effra" w:cs="Effra"/>
        </w:rPr>
        <w:t>SDF</w:t>
      </w:r>
      <w:r w:rsidR="00743A4E" w:rsidRPr="008608E0">
        <w:rPr>
          <w:rFonts w:ascii="Effra" w:hAnsi="Effra" w:cs="Effra"/>
        </w:rPr>
        <w:t xml:space="preserve"> fund</w:t>
      </w:r>
      <w:r w:rsidR="00B53C7A" w:rsidRPr="008608E0">
        <w:rPr>
          <w:rFonts w:ascii="Effra" w:hAnsi="Effra" w:cs="Effra"/>
        </w:rPr>
        <w:t>s</w:t>
      </w:r>
      <w:bookmarkEnd w:id="9"/>
    </w:p>
    <w:p w14:paraId="31A8C305" w14:textId="481991A8" w:rsidR="001F7327" w:rsidRDefault="5E13DD6C" w:rsidP="00B14212">
      <w:pPr>
        <w:ind w:left="720"/>
        <w:rPr>
          <w:rFonts w:ascii="Effra" w:hAnsi="Effra" w:cs="Effra"/>
        </w:rPr>
      </w:pPr>
      <w:r w:rsidRPr="008608E0">
        <w:rPr>
          <w:rFonts w:ascii="Effra" w:hAnsi="Effra" w:cs="Effra"/>
          <w:sz w:val="23"/>
          <w:szCs w:val="23"/>
        </w:rPr>
        <w:t>The</w:t>
      </w:r>
      <w:r w:rsidR="1592307B" w:rsidRPr="008608E0">
        <w:rPr>
          <w:rFonts w:ascii="Effra" w:hAnsi="Effra" w:cs="Effra"/>
          <w:sz w:val="23"/>
          <w:szCs w:val="23"/>
        </w:rPr>
        <w:t xml:space="preserve"> Fund supports a</w:t>
      </w:r>
      <w:r w:rsidRPr="008608E0">
        <w:rPr>
          <w:rFonts w:ascii="Effra" w:hAnsi="Effra" w:cs="Effra"/>
          <w:sz w:val="23"/>
          <w:szCs w:val="23"/>
        </w:rPr>
        <w:t xml:space="preserve"> </w:t>
      </w:r>
      <w:r w:rsidR="4D9C226B" w:rsidRPr="008608E0">
        <w:rPr>
          <w:rFonts w:ascii="Effra" w:hAnsi="Effra" w:cs="Effra"/>
          <w:sz w:val="23"/>
          <w:szCs w:val="23"/>
        </w:rPr>
        <w:t xml:space="preserve">wide </w:t>
      </w:r>
      <w:r w:rsidR="23514342" w:rsidRPr="008608E0">
        <w:rPr>
          <w:rFonts w:ascii="Effra" w:hAnsi="Effra" w:cs="Effra"/>
          <w:sz w:val="23"/>
          <w:szCs w:val="23"/>
        </w:rPr>
        <w:t xml:space="preserve">range of </w:t>
      </w:r>
      <w:r w:rsidRPr="008608E0">
        <w:rPr>
          <w:rFonts w:ascii="Effra" w:hAnsi="Effra" w:cs="Effra"/>
          <w:sz w:val="23"/>
          <w:szCs w:val="23"/>
        </w:rPr>
        <w:t>costs</w:t>
      </w:r>
      <w:r w:rsidR="1592307B" w:rsidRPr="008608E0">
        <w:rPr>
          <w:rFonts w:ascii="Effra" w:hAnsi="Effra" w:cs="Effra"/>
          <w:sz w:val="23"/>
          <w:szCs w:val="23"/>
        </w:rPr>
        <w:t>, e</w:t>
      </w:r>
      <w:r w:rsidR="23514342" w:rsidRPr="008608E0">
        <w:rPr>
          <w:rFonts w:ascii="Effra" w:hAnsi="Effra" w:cs="Effra"/>
          <w:sz w:val="23"/>
          <w:szCs w:val="23"/>
        </w:rPr>
        <w:t>ssentially, everything that is needed to complete</w:t>
      </w:r>
      <w:r w:rsidR="17A52DBF" w:rsidRPr="008608E0">
        <w:rPr>
          <w:rFonts w:ascii="Effra" w:hAnsi="Effra" w:cs="Effra"/>
          <w:sz w:val="23"/>
          <w:szCs w:val="23"/>
        </w:rPr>
        <w:t xml:space="preserve"> </w:t>
      </w:r>
      <w:r w:rsidR="34FC09D3" w:rsidRPr="008608E0">
        <w:rPr>
          <w:rFonts w:ascii="Effra" w:hAnsi="Effra" w:cs="Effra"/>
          <w:sz w:val="23"/>
          <w:szCs w:val="23"/>
        </w:rPr>
        <w:t xml:space="preserve">(or develop) </w:t>
      </w:r>
      <w:r w:rsidR="23514342" w:rsidRPr="008608E0">
        <w:rPr>
          <w:rFonts w:ascii="Effra" w:hAnsi="Effra" w:cs="Effra"/>
          <w:sz w:val="23"/>
          <w:szCs w:val="23"/>
        </w:rPr>
        <w:t xml:space="preserve">a project, </w:t>
      </w:r>
      <w:r w:rsidR="2F7582DA" w:rsidRPr="008608E0">
        <w:rPr>
          <w:rFonts w:ascii="Effra" w:hAnsi="Effra" w:cs="Effra"/>
          <w:sz w:val="23"/>
          <w:szCs w:val="23"/>
        </w:rPr>
        <w:t xml:space="preserve">that falls </w:t>
      </w:r>
      <w:r w:rsidR="23514342" w:rsidRPr="008608E0">
        <w:rPr>
          <w:rFonts w:ascii="Effra" w:hAnsi="Effra" w:cs="Effra"/>
          <w:sz w:val="23"/>
          <w:szCs w:val="23"/>
        </w:rPr>
        <w:t>within the criteria of the grant, may be funded</w:t>
      </w:r>
      <w:r w:rsidR="49B7FED5" w:rsidRPr="008608E0">
        <w:rPr>
          <w:rFonts w:ascii="Effra" w:hAnsi="Effra" w:cs="Effra"/>
          <w:sz w:val="23"/>
          <w:szCs w:val="23"/>
        </w:rPr>
        <w:t xml:space="preserve">. </w:t>
      </w:r>
      <w:r w:rsidR="2F7582DA" w:rsidRPr="008608E0">
        <w:rPr>
          <w:rFonts w:ascii="Effra" w:hAnsi="Effra" w:cs="Effra"/>
          <w:sz w:val="23"/>
          <w:szCs w:val="23"/>
        </w:rPr>
        <w:t>Th</w:t>
      </w:r>
      <w:r w:rsidR="1508D1E1" w:rsidRPr="008608E0">
        <w:rPr>
          <w:rFonts w:ascii="Effra" w:hAnsi="Effra" w:cs="Effra"/>
          <w:sz w:val="23"/>
          <w:szCs w:val="23"/>
        </w:rPr>
        <w:t>e following</w:t>
      </w:r>
      <w:r w:rsidR="2F7582DA" w:rsidRPr="008608E0">
        <w:rPr>
          <w:rFonts w:ascii="Effra" w:hAnsi="Effra" w:cs="Effra"/>
          <w:sz w:val="23"/>
          <w:szCs w:val="23"/>
        </w:rPr>
        <w:t xml:space="preserve"> </w:t>
      </w:r>
      <w:r w:rsidR="0A5A9161" w:rsidRPr="008608E0">
        <w:rPr>
          <w:rFonts w:ascii="Effra" w:hAnsi="Effra" w:cs="Effra"/>
          <w:sz w:val="23"/>
          <w:szCs w:val="23"/>
        </w:rPr>
        <w:t xml:space="preserve">list is </w:t>
      </w:r>
      <w:r w:rsidR="1508D1E1" w:rsidRPr="008608E0">
        <w:rPr>
          <w:rFonts w:ascii="Effra" w:hAnsi="Effra" w:cs="Effra"/>
          <w:sz w:val="23"/>
          <w:szCs w:val="23"/>
        </w:rPr>
        <w:t xml:space="preserve">not all </w:t>
      </w:r>
      <w:r w:rsidR="3EC7176B" w:rsidRPr="008608E0">
        <w:rPr>
          <w:rFonts w:ascii="Effra" w:hAnsi="Effra" w:cs="Effra"/>
          <w:sz w:val="23"/>
          <w:szCs w:val="23"/>
        </w:rPr>
        <w:t>encompassing but</w:t>
      </w:r>
      <w:r w:rsidR="1508D1E1" w:rsidRPr="008608E0">
        <w:rPr>
          <w:rFonts w:ascii="Effra" w:hAnsi="Effra" w:cs="Effra"/>
          <w:sz w:val="23"/>
          <w:szCs w:val="23"/>
        </w:rPr>
        <w:t xml:space="preserve"> gives examples of what</w:t>
      </w:r>
      <w:r w:rsidR="51E9F15B" w:rsidRPr="008608E0">
        <w:rPr>
          <w:rFonts w:ascii="Effra" w:hAnsi="Effra" w:cs="Effra"/>
          <w:sz w:val="23"/>
          <w:szCs w:val="23"/>
        </w:rPr>
        <w:t xml:space="preserve"> costs</w:t>
      </w:r>
      <w:r w:rsidR="1508D1E1" w:rsidRPr="008608E0">
        <w:rPr>
          <w:rFonts w:ascii="Effra" w:hAnsi="Effra" w:cs="Effra"/>
          <w:sz w:val="23"/>
          <w:szCs w:val="23"/>
        </w:rPr>
        <w:t xml:space="preserve"> the </w:t>
      </w:r>
      <w:r w:rsidR="3245B0F8" w:rsidRPr="008608E0">
        <w:rPr>
          <w:rFonts w:ascii="Effra" w:hAnsi="Effra" w:cs="Effra"/>
          <w:sz w:val="23"/>
          <w:szCs w:val="23"/>
        </w:rPr>
        <w:t>SDF</w:t>
      </w:r>
      <w:r w:rsidR="1508D1E1" w:rsidRPr="008608E0">
        <w:rPr>
          <w:rFonts w:ascii="Effra" w:hAnsi="Effra" w:cs="Effra"/>
          <w:sz w:val="23"/>
          <w:szCs w:val="23"/>
        </w:rPr>
        <w:t xml:space="preserve"> may support: </w:t>
      </w:r>
      <w:r w:rsidR="0013DAD4" w:rsidRPr="008608E0">
        <w:rPr>
          <w:rFonts w:ascii="Effra" w:hAnsi="Effra" w:cs="Effra"/>
          <w:sz w:val="23"/>
          <w:szCs w:val="23"/>
        </w:rPr>
        <w:t xml:space="preserve">capital works, </w:t>
      </w:r>
      <w:r w:rsidR="3EC7176B" w:rsidRPr="008608E0">
        <w:rPr>
          <w:rFonts w:ascii="Effra" w:hAnsi="Effra" w:cs="Effra"/>
          <w:sz w:val="23"/>
          <w:szCs w:val="23"/>
        </w:rPr>
        <w:t xml:space="preserve">practical </w:t>
      </w:r>
      <w:r w:rsidR="00A57174">
        <w:rPr>
          <w:rFonts w:ascii="Effra" w:hAnsi="Effra" w:cs="Effra"/>
          <w:sz w:val="23"/>
          <w:szCs w:val="23"/>
        </w:rPr>
        <w:t xml:space="preserve">conservation </w:t>
      </w:r>
      <w:r w:rsidR="3EC7176B" w:rsidRPr="008608E0">
        <w:rPr>
          <w:rFonts w:ascii="Effra" w:hAnsi="Effra" w:cs="Effra"/>
          <w:sz w:val="23"/>
          <w:szCs w:val="23"/>
        </w:rPr>
        <w:t xml:space="preserve">work, </w:t>
      </w:r>
      <w:r w:rsidR="00031000">
        <w:rPr>
          <w:rFonts w:ascii="Effra" w:hAnsi="Effra" w:cs="Effra"/>
          <w:sz w:val="23"/>
          <w:szCs w:val="23"/>
        </w:rPr>
        <w:t>public access and infrastructure impro</w:t>
      </w:r>
      <w:r w:rsidR="0021113E">
        <w:rPr>
          <w:rFonts w:ascii="Effra" w:hAnsi="Effra" w:cs="Effra"/>
          <w:sz w:val="23"/>
          <w:szCs w:val="23"/>
        </w:rPr>
        <w:t>vem</w:t>
      </w:r>
      <w:r w:rsidR="30F0CB83" w:rsidRPr="008608E0">
        <w:rPr>
          <w:rFonts w:ascii="Effra" w:hAnsi="Effra" w:cs="Effra"/>
          <w:sz w:val="23"/>
          <w:szCs w:val="23"/>
        </w:rPr>
        <w:t xml:space="preserve">ents, activities, training, </w:t>
      </w:r>
      <w:r w:rsidR="2F7582DA" w:rsidRPr="008608E0">
        <w:rPr>
          <w:rFonts w:ascii="Effra" w:hAnsi="Effra" w:cs="Effra"/>
          <w:sz w:val="23"/>
          <w:szCs w:val="23"/>
        </w:rPr>
        <w:t xml:space="preserve">equipment, materials, </w:t>
      </w:r>
      <w:r w:rsidR="15C3E384" w:rsidRPr="008608E0">
        <w:rPr>
          <w:rFonts w:ascii="Effra" w:hAnsi="Effra" w:cs="Effra"/>
          <w:sz w:val="23"/>
          <w:szCs w:val="23"/>
        </w:rPr>
        <w:t xml:space="preserve">technology, </w:t>
      </w:r>
      <w:r w:rsidR="0021113E">
        <w:rPr>
          <w:rFonts w:ascii="Effra" w:hAnsi="Effra" w:cs="Effra"/>
          <w:sz w:val="23"/>
          <w:szCs w:val="23"/>
        </w:rPr>
        <w:t xml:space="preserve">information and </w:t>
      </w:r>
      <w:r w:rsidR="6BD3B478" w:rsidRPr="008608E0">
        <w:rPr>
          <w:rFonts w:ascii="Effra" w:hAnsi="Effra" w:cs="Effra"/>
          <w:sz w:val="23"/>
          <w:szCs w:val="23"/>
        </w:rPr>
        <w:t>interpretation,</w:t>
      </w:r>
      <w:r w:rsidR="30F0CB83" w:rsidRPr="008608E0">
        <w:rPr>
          <w:rFonts w:ascii="Effra" w:hAnsi="Effra" w:cs="Effra"/>
          <w:sz w:val="23"/>
          <w:szCs w:val="23"/>
        </w:rPr>
        <w:t xml:space="preserve"> </w:t>
      </w:r>
      <w:r w:rsidR="003C7CBB">
        <w:rPr>
          <w:rFonts w:ascii="Effra" w:hAnsi="Effra" w:cs="Effra"/>
          <w:sz w:val="23"/>
          <w:szCs w:val="23"/>
        </w:rPr>
        <w:t xml:space="preserve">native </w:t>
      </w:r>
      <w:r w:rsidR="0013DAD4" w:rsidRPr="008608E0">
        <w:rPr>
          <w:rFonts w:ascii="Effra" w:hAnsi="Effra" w:cs="Effra"/>
          <w:sz w:val="23"/>
          <w:szCs w:val="23"/>
        </w:rPr>
        <w:t>plant</w:t>
      </w:r>
      <w:r w:rsidR="30F0CB83" w:rsidRPr="008608E0">
        <w:rPr>
          <w:rFonts w:ascii="Effra" w:hAnsi="Effra" w:cs="Effra"/>
          <w:sz w:val="23"/>
          <w:szCs w:val="23"/>
        </w:rPr>
        <w:t>ing</w:t>
      </w:r>
      <w:r w:rsidR="0013DAD4" w:rsidRPr="008608E0">
        <w:rPr>
          <w:rFonts w:ascii="Effra" w:hAnsi="Effra" w:cs="Effra"/>
          <w:sz w:val="23"/>
          <w:szCs w:val="23"/>
        </w:rPr>
        <w:t>,</w:t>
      </w:r>
      <w:r w:rsidR="2F7582DA" w:rsidRPr="008608E0">
        <w:rPr>
          <w:rFonts w:ascii="Effra" w:hAnsi="Effra" w:cs="Effra"/>
          <w:sz w:val="23"/>
          <w:szCs w:val="23"/>
        </w:rPr>
        <w:t xml:space="preserve"> </w:t>
      </w:r>
      <w:r w:rsidR="07976B95" w:rsidRPr="008608E0">
        <w:rPr>
          <w:rFonts w:ascii="Effra" w:hAnsi="Effra" w:cs="Effra"/>
          <w:sz w:val="23"/>
          <w:szCs w:val="23"/>
        </w:rPr>
        <w:t xml:space="preserve">publicity, </w:t>
      </w:r>
      <w:r w:rsidR="6954D236" w:rsidRPr="008608E0">
        <w:rPr>
          <w:rFonts w:ascii="Effra" w:hAnsi="Effra" w:cs="Effra"/>
          <w:sz w:val="23"/>
          <w:szCs w:val="23"/>
        </w:rPr>
        <w:t>contract work</w:t>
      </w:r>
      <w:r w:rsidR="00642F4A">
        <w:rPr>
          <w:rFonts w:ascii="Effra" w:hAnsi="Effra" w:cs="Effra"/>
          <w:sz w:val="23"/>
          <w:szCs w:val="23"/>
        </w:rPr>
        <w:t xml:space="preserve"> or professional services</w:t>
      </w:r>
      <w:r w:rsidR="49B7FED5" w:rsidRPr="008608E0">
        <w:rPr>
          <w:rFonts w:ascii="Effra" w:hAnsi="Effra" w:cs="Effra"/>
          <w:sz w:val="23"/>
          <w:szCs w:val="23"/>
        </w:rPr>
        <w:t xml:space="preserve">. </w:t>
      </w:r>
      <w:r w:rsidR="00F46353" w:rsidRPr="008608E0">
        <w:rPr>
          <w:rFonts w:ascii="Effra" w:hAnsi="Effra" w:cs="Effra"/>
        </w:rPr>
        <w:tab/>
      </w:r>
    </w:p>
    <w:p w14:paraId="635C5F79" w14:textId="77777777" w:rsidR="00957044" w:rsidRPr="006513A0" w:rsidRDefault="00957044" w:rsidP="00B14212">
      <w:pPr>
        <w:ind w:left="720"/>
        <w:rPr>
          <w:rStyle w:val="Emphasis"/>
          <w:rFonts w:ascii="Effra" w:hAnsi="Effra" w:cs="Effra"/>
          <w:i w:val="0"/>
          <w:iCs w:val="0"/>
          <w:sz w:val="22"/>
        </w:rPr>
      </w:pPr>
    </w:p>
    <w:p w14:paraId="3677A801" w14:textId="6CEFECB0" w:rsidR="001F7327" w:rsidRPr="008608E0" w:rsidRDefault="0066059C" w:rsidP="00B14212">
      <w:pPr>
        <w:pStyle w:val="GrantsHeading"/>
        <w:rPr>
          <w:rFonts w:ascii="Effra" w:hAnsi="Effra" w:cs="Effra"/>
        </w:rPr>
      </w:pPr>
      <w:r w:rsidRPr="008608E0">
        <w:rPr>
          <w:rFonts w:ascii="Effra" w:hAnsi="Effra" w:cs="Effra"/>
        </w:rPr>
        <w:t>6.</w:t>
      </w:r>
      <w:r w:rsidRPr="008608E0">
        <w:rPr>
          <w:rFonts w:ascii="Effra" w:hAnsi="Effra" w:cs="Effra"/>
        </w:rPr>
        <w:tab/>
      </w:r>
      <w:bookmarkStart w:id="10" w:name="Whatmakesastrongproject"/>
      <w:r w:rsidR="001F7327" w:rsidRPr="008608E0">
        <w:rPr>
          <w:rFonts w:ascii="Effra" w:hAnsi="Effra" w:cs="Effra"/>
        </w:rPr>
        <w:t>What makes a strong project?</w:t>
      </w:r>
      <w:bookmarkEnd w:id="10"/>
    </w:p>
    <w:p w14:paraId="65027D73" w14:textId="5BD11635" w:rsidR="00957044" w:rsidRDefault="001F7327" w:rsidP="00957044">
      <w:pPr>
        <w:ind w:left="720"/>
        <w:rPr>
          <w:rStyle w:val="Emphasis"/>
          <w:rFonts w:ascii="Effra" w:hAnsi="Effra" w:cs="Effra"/>
        </w:rPr>
      </w:pPr>
      <w:r w:rsidRPr="008608E0">
        <w:rPr>
          <w:rFonts w:ascii="Effra" w:hAnsi="Effra" w:cs="Effra"/>
          <w:sz w:val="23"/>
          <w:szCs w:val="23"/>
        </w:rPr>
        <w:t xml:space="preserve">Please see both </w:t>
      </w:r>
      <w:r w:rsidR="008608E0">
        <w:rPr>
          <w:rFonts w:ascii="Effra" w:hAnsi="Effra" w:cs="Effra"/>
          <w:sz w:val="23"/>
          <w:szCs w:val="23"/>
        </w:rPr>
        <w:t>National Landscape</w:t>
      </w:r>
      <w:r w:rsidRPr="008608E0">
        <w:rPr>
          <w:rFonts w:ascii="Effra" w:hAnsi="Effra" w:cs="Effra"/>
          <w:sz w:val="23"/>
          <w:szCs w:val="23"/>
        </w:rPr>
        <w:t xml:space="preserve"> websites for summaries of past funded projects and to read case studies. Successful applications clearly demonstrate benefits to the </w:t>
      </w:r>
      <w:r w:rsidR="00415161">
        <w:rPr>
          <w:rFonts w:ascii="Effra" w:hAnsi="Effra" w:cs="Effra"/>
          <w:sz w:val="23"/>
          <w:szCs w:val="23"/>
        </w:rPr>
        <w:t>National Landscape</w:t>
      </w:r>
      <w:r w:rsidRPr="008608E0">
        <w:rPr>
          <w:rFonts w:ascii="Effra" w:hAnsi="Effra" w:cs="Effra"/>
          <w:sz w:val="23"/>
          <w:szCs w:val="23"/>
        </w:rPr>
        <w:t xml:space="preserve"> and strongly meet the Criteria of the Fund. </w:t>
      </w:r>
      <w:r w:rsidR="0066059C" w:rsidRPr="008608E0">
        <w:rPr>
          <w:rFonts w:ascii="Effra" w:hAnsi="Effra" w:cs="Effra"/>
          <w:sz w:val="23"/>
          <w:szCs w:val="23"/>
        </w:rPr>
        <w:t xml:space="preserve">Recommended reading about the vision of </w:t>
      </w:r>
      <w:r w:rsidR="00415161">
        <w:rPr>
          <w:rFonts w:ascii="Effra" w:hAnsi="Effra" w:cs="Effra"/>
          <w:sz w:val="23"/>
          <w:szCs w:val="23"/>
        </w:rPr>
        <w:t>National Landscape</w:t>
      </w:r>
      <w:r w:rsidR="00B11A1C" w:rsidRPr="008608E0">
        <w:rPr>
          <w:rFonts w:ascii="Effra" w:hAnsi="Effra" w:cs="Effra"/>
          <w:sz w:val="23"/>
          <w:szCs w:val="23"/>
        </w:rPr>
        <w:t>s</w:t>
      </w:r>
      <w:r w:rsidR="0066059C" w:rsidRPr="008608E0">
        <w:rPr>
          <w:rFonts w:ascii="Effra" w:hAnsi="Effra" w:cs="Effra"/>
          <w:sz w:val="23"/>
          <w:szCs w:val="23"/>
        </w:rPr>
        <w:t xml:space="preserve"> may be </w:t>
      </w:r>
      <w:r w:rsidR="0066059C" w:rsidRPr="006D345F">
        <w:rPr>
          <w:rFonts w:ascii="Effra" w:hAnsi="Effra" w:cs="Effra"/>
          <w:sz w:val="23"/>
          <w:szCs w:val="23"/>
        </w:rPr>
        <w:t>found in</w:t>
      </w:r>
      <w:r w:rsidR="00A00D80" w:rsidRPr="006D345F">
        <w:rPr>
          <w:rFonts w:ascii="Effra" w:hAnsi="Effra" w:cs="Effra"/>
          <w:sz w:val="23"/>
          <w:szCs w:val="23"/>
        </w:rPr>
        <w:t xml:space="preserve"> </w:t>
      </w:r>
      <w:hyperlink w:anchor="Links" w:history="1">
        <w:r w:rsidR="00A00D80" w:rsidRPr="006D345F">
          <w:rPr>
            <w:rStyle w:val="Hyperlink"/>
            <w:rFonts w:ascii="Effra" w:hAnsi="Effra" w:cs="Effra"/>
            <w:color w:val="auto"/>
            <w:sz w:val="23"/>
            <w:szCs w:val="23"/>
          </w:rPr>
          <w:t xml:space="preserve">Links </w:t>
        </w:r>
        <w:r w:rsidR="0066059C" w:rsidRPr="006D345F">
          <w:rPr>
            <w:rStyle w:val="Hyperlink"/>
            <w:rFonts w:ascii="Effra" w:hAnsi="Effra" w:cs="Effra"/>
            <w:color w:val="auto"/>
            <w:sz w:val="23"/>
            <w:szCs w:val="23"/>
          </w:rPr>
          <w:t>Section</w:t>
        </w:r>
        <w:r w:rsidR="009C6CD0" w:rsidRPr="006D345F">
          <w:rPr>
            <w:rStyle w:val="Hyperlink"/>
            <w:rFonts w:ascii="Effra" w:hAnsi="Effra" w:cs="Effra"/>
            <w:color w:val="auto"/>
            <w:sz w:val="23"/>
            <w:szCs w:val="23"/>
          </w:rPr>
          <w:t xml:space="preserve"> 1</w:t>
        </w:r>
      </w:hyperlink>
      <w:r w:rsidR="006D345F" w:rsidRPr="006D345F">
        <w:t>5</w:t>
      </w:r>
      <w:r w:rsidR="009C6CD0" w:rsidRPr="006D345F">
        <w:rPr>
          <w:rFonts w:ascii="Effra" w:hAnsi="Effra" w:cs="Effra"/>
          <w:sz w:val="23"/>
          <w:szCs w:val="23"/>
        </w:rPr>
        <w:t>.</w:t>
      </w:r>
      <w:r w:rsidR="00D21740" w:rsidRPr="008608E0">
        <w:rPr>
          <w:rStyle w:val="Emphasis"/>
          <w:rFonts w:ascii="Effra" w:hAnsi="Effra" w:cs="Effra"/>
        </w:rPr>
        <w:t xml:space="preserve"> </w:t>
      </w:r>
    </w:p>
    <w:p w14:paraId="7DC1E806" w14:textId="77777777" w:rsidR="00957044" w:rsidRPr="00957044" w:rsidRDefault="00957044" w:rsidP="00957044">
      <w:pPr>
        <w:ind w:left="720"/>
        <w:rPr>
          <w:rFonts w:ascii="Effra" w:hAnsi="Effra" w:cs="Effra"/>
          <w:i/>
          <w:iCs/>
          <w:sz w:val="16"/>
        </w:rPr>
      </w:pPr>
    </w:p>
    <w:p w14:paraId="19EB86FA" w14:textId="64532ABC" w:rsidR="0023451F" w:rsidRPr="008608E0" w:rsidRDefault="00FC72D7" w:rsidP="00B14212">
      <w:pPr>
        <w:pStyle w:val="GrantsHeading"/>
        <w:rPr>
          <w:rFonts w:ascii="Effra" w:hAnsi="Effra" w:cs="Effra"/>
        </w:rPr>
      </w:pPr>
      <w:bookmarkStart w:id="11" w:name="Purposeofthefund"/>
      <w:r>
        <w:rPr>
          <w:rFonts w:ascii="Effra" w:hAnsi="Effra" w:cs="Effra"/>
        </w:rPr>
        <w:t>7</w:t>
      </w:r>
      <w:r w:rsidR="0023451F" w:rsidRPr="008608E0">
        <w:rPr>
          <w:rFonts w:ascii="Effra" w:hAnsi="Effra" w:cs="Effra"/>
        </w:rPr>
        <w:t>.</w:t>
      </w:r>
      <w:r w:rsidR="0023451F" w:rsidRPr="008608E0">
        <w:rPr>
          <w:rFonts w:ascii="Effra" w:hAnsi="Effra" w:cs="Effra"/>
        </w:rPr>
        <w:tab/>
        <w:t>Purpose of the Fund</w:t>
      </w:r>
    </w:p>
    <w:bookmarkEnd w:id="11"/>
    <w:p w14:paraId="24452ED6" w14:textId="128FA85A" w:rsidR="0023451F" w:rsidRPr="008608E0" w:rsidRDefault="00FC72D7" w:rsidP="00B14212">
      <w:pPr>
        <w:rPr>
          <w:rFonts w:ascii="Effra" w:hAnsi="Effra" w:cs="Effra"/>
          <w:sz w:val="23"/>
          <w:szCs w:val="23"/>
          <w:lang w:val="en-US"/>
        </w:rPr>
      </w:pPr>
      <w:r>
        <w:rPr>
          <w:rFonts w:ascii="Effra" w:hAnsi="Effra" w:cs="Effra"/>
          <w:sz w:val="23"/>
          <w:szCs w:val="23"/>
        </w:rPr>
        <w:t>7</w:t>
      </w:r>
      <w:r w:rsidR="0023451F" w:rsidRPr="008608E0">
        <w:rPr>
          <w:rFonts w:ascii="Effra" w:hAnsi="Effra" w:cs="Effra"/>
          <w:sz w:val="23"/>
          <w:szCs w:val="23"/>
        </w:rPr>
        <w:t>.1</w:t>
      </w:r>
      <w:r w:rsidR="0023451F" w:rsidRPr="008608E0">
        <w:rPr>
          <w:rFonts w:ascii="Effra" w:hAnsi="Effra" w:cs="Effra"/>
          <w:sz w:val="23"/>
          <w:szCs w:val="23"/>
        </w:rPr>
        <w:tab/>
      </w:r>
      <w:r w:rsidR="0023451F" w:rsidRPr="008608E0">
        <w:rPr>
          <w:rFonts w:ascii="Effra" w:hAnsi="Effra" w:cs="Effra"/>
          <w:sz w:val="23"/>
          <w:szCs w:val="23"/>
          <w:lang w:val="en-US"/>
        </w:rPr>
        <w:t xml:space="preserve">The </w:t>
      </w:r>
      <w:r w:rsidR="00E13C45" w:rsidRPr="008608E0">
        <w:rPr>
          <w:rFonts w:ascii="Effra" w:hAnsi="Effra" w:cs="Effra"/>
          <w:sz w:val="23"/>
          <w:szCs w:val="23"/>
          <w:lang w:val="en-US"/>
        </w:rPr>
        <w:t xml:space="preserve">purpose of the Fund is to support the </w:t>
      </w:r>
      <w:r w:rsidR="0023451F" w:rsidRPr="008608E0">
        <w:rPr>
          <w:rFonts w:ascii="Effra" w:hAnsi="Effra" w:cs="Effra"/>
          <w:sz w:val="23"/>
          <w:szCs w:val="23"/>
          <w:lang w:val="en-US"/>
        </w:rPr>
        <w:t xml:space="preserve">statutory purpose of </w:t>
      </w:r>
      <w:r w:rsidR="00650955">
        <w:rPr>
          <w:rFonts w:ascii="Effra" w:hAnsi="Effra" w:cs="Effra"/>
          <w:sz w:val="23"/>
          <w:szCs w:val="23"/>
          <w:lang w:val="en-US"/>
        </w:rPr>
        <w:t>National Landscape</w:t>
      </w:r>
      <w:r w:rsidR="0023451F" w:rsidRPr="008608E0">
        <w:rPr>
          <w:rFonts w:ascii="Effra" w:hAnsi="Effra" w:cs="Effra"/>
          <w:sz w:val="23"/>
          <w:szCs w:val="23"/>
          <w:lang w:val="en-US"/>
        </w:rPr>
        <w:t>s:</w:t>
      </w:r>
    </w:p>
    <w:p w14:paraId="5D038598" w14:textId="3757BFBA" w:rsidR="00981290" w:rsidRPr="00AE580E" w:rsidRDefault="0023451F" w:rsidP="00AE580E">
      <w:pPr>
        <w:numPr>
          <w:ilvl w:val="0"/>
          <w:numId w:val="1"/>
        </w:numPr>
        <w:rPr>
          <w:rFonts w:ascii="Effra" w:hAnsi="Effra" w:cs="Effra"/>
          <w:sz w:val="23"/>
          <w:szCs w:val="23"/>
          <w:lang w:val="en-US"/>
        </w:rPr>
      </w:pPr>
      <w:r w:rsidRPr="008608E0">
        <w:rPr>
          <w:rFonts w:ascii="Effra" w:hAnsi="Effra" w:cs="Effra"/>
          <w:sz w:val="23"/>
          <w:szCs w:val="23"/>
          <w:lang w:val="en-US"/>
        </w:rPr>
        <w:t>To conserve and enhance natural b</w:t>
      </w:r>
      <w:r w:rsidRPr="00E247B9">
        <w:rPr>
          <w:rFonts w:ascii="Effra" w:hAnsi="Effra" w:cs="Effra"/>
          <w:sz w:val="23"/>
          <w:szCs w:val="23"/>
          <w:lang w:val="en-US"/>
        </w:rPr>
        <w:t>eauty</w:t>
      </w:r>
      <w:r w:rsidR="002239FB" w:rsidRPr="00E247B9">
        <w:rPr>
          <w:rFonts w:ascii="Effra" w:hAnsi="Effra" w:cs="Effra"/>
          <w:sz w:val="23"/>
          <w:szCs w:val="23"/>
          <w:lang w:val="en-US"/>
        </w:rPr>
        <w:t xml:space="preserve"> a</w:t>
      </w:r>
      <w:r w:rsidR="00222DB6" w:rsidRPr="00E247B9">
        <w:rPr>
          <w:rFonts w:ascii="Effra" w:hAnsi="Effra" w:cs="Effra"/>
          <w:sz w:val="23"/>
          <w:szCs w:val="23"/>
          <w:lang w:val="en-US"/>
        </w:rPr>
        <w:t>nd maintain</w:t>
      </w:r>
      <w:r w:rsidR="00E247B9" w:rsidRPr="00E247B9">
        <w:rPr>
          <w:rFonts w:ascii="Effra" w:hAnsi="Effra" w:cs="Effra"/>
          <w:sz w:val="23"/>
          <w:szCs w:val="23"/>
          <w:lang w:val="en-US"/>
        </w:rPr>
        <w:t xml:space="preserve"> the </w:t>
      </w:r>
      <w:r w:rsidR="002239FB" w:rsidRPr="00E247B9">
        <w:rPr>
          <w:rFonts w:ascii="Effra" w:hAnsi="Effra" w:cs="Effra"/>
          <w:sz w:val="23"/>
          <w:szCs w:val="23"/>
          <w:lang w:val="en-US"/>
        </w:rPr>
        <w:t>special qualities</w:t>
      </w:r>
      <w:r w:rsidR="00E247B9" w:rsidRPr="00E247B9">
        <w:rPr>
          <w:rFonts w:ascii="Effra" w:hAnsi="Effra" w:cs="Effra"/>
          <w:sz w:val="23"/>
          <w:szCs w:val="23"/>
          <w:lang w:val="en-US"/>
        </w:rPr>
        <w:t xml:space="preserve"> of the landscape</w:t>
      </w:r>
      <w:r w:rsidRPr="00E247B9">
        <w:rPr>
          <w:rFonts w:ascii="Effra" w:hAnsi="Effra" w:cs="Effra"/>
          <w:sz w:val="23"/>
          <w:szCs w:val="23"/>
          <w:lang w:val="en-US"/>
        </w:rPr>
        <w:t>.</w:t>
      </w:r>
      <w:r w:rsidRPr="008608E0">
        <w:rPr>
          <w:rFonts w:ascii="Effra" w:hAnsi="Effra" w:cs="Effra"/>
          <w:sz w:val="23"/>
          <w:szCs w:val="23"/>
          <w:lang w:val="en-US"/>
        </w:rPr>
        <w:t xml:space="preserve"> </w:t>
      </w:r>
    </w:p>
    <w:p w14:paraId="242A5D1B" w14:textId="77777777" w:rsidR="00C02B3C" w:rsidRDefault="00C02B3C" w:rsidP="00AE580E">
      <w:pPr>
        <w:pStyle w:val="BodyText"/>
        <w:ind w:left="720"/>
        <w:rPr>
          <w:rFonts w:ascii="Effra" w:hAnsi="Effra" w:cs="Effra"/>
          <w:sz w:val="23"/>
          <w:szCs w:val="23"/>
        </w:rPr>
      </w:pPr>
    </w:p>
    <w:p w14:paraId="6DDDF257" w14:textId="5817CD43" w:rsidR="529F888D" w:rsidRPr="008608E0" w:rsidRDefault="2FC2DC29" w:rsidP="00AE580E">
      <w:pPr>
        <w:pStyle w:val="BodyText"/>
        <w:ind w:left="720"/>
        <w:rPr>
          <w:rFonts w:ascii="Effra" w:hAnsi="Effra" w:cs="Effra"/>
          <w:sz w:val="23"/>
          <w:szCs w:val="23"/>
          <w:highlight w:val="yellow"/>
        </w:rPr>
      </w:pPr>
      <w:r w:rsidRPr="008608E0">
        <w:rPr>
          <w:rFonts w:ascii="Effra" w:hAnsi="Effra" w:cs="Effra"/>
          <w:sz w:val="23"/>
          <w:szCs w:val="23"/>
        </w:rPr>
        <w:t>S</w:t>
      </w:r>
      <w:r w:rsidRPr="008608E0">
        <w:rPr>
          <w:rFonts w:ascii="Effra" w:eastAsia="Arial" w:hAnsi="Effra" w:cs="Effra"/>
          <w:sz w:val="23"/>
          <w:szCs w:val="23"/>
        </w:rPr>
        <w:t xml:space="preserve">upplementary (non-statutory) purposes to </w:t>
      </w:r>
      <w:r w:rsidR="00DF5ABE">
        <w:rPr>
          <w:rFonts w:ascii="Effra" w:eastAsia="Arial" w:hAnsi="Effra" w:cs="Effra"/>
          <w:sz w:val="23"/>
          <w:szCs w:val="23"/>
        </w:rPr>
        <w:t>National Landscape</w:t>
      </w:r>
      <w:r w:rsidRPr="008608E0">
        <w:rPr>
          <w:rFonts w:ascii="Effra" w:eastAsia="Arial" w:hAnsi="Effra" w:cs="Effra"/>
          <w:sz w:val="23"/>
          <w:szCs w:val="23"/>
        </w:rPr>
        <w:t xml:space="preserve"> designation were developed in the 1990s and are:</w:t>
      </w:r>
    </w:p>
    <w:p w14:paraId="123280E6" w14:textId="77777777" w:rsidR="0023451F" w:rsidRPr="008608E0" w:rsidRDefault="0023451F">
      <w:pPr>
        <w:numPr>
          <w:ilvl w:val="0"/>
          <w:numId w:val="1"/>
        </w:numPr>
        <w:spacing w:line="240" w:lineRule="atLeast"/>
        <w:rPr>
          <w:rFonts w:ascii="Effra" w:hAnsi="Effra" w:cs="Effra"/>
          <w:sz w:val="23"/>
          <w:szCs w:val="23"/>
          <w:lang w:val="en-US"/>
        </w:rPr>
      </w:pPr>
      <w:proofErr w:type="gramStart"/>
      <w:r w:rsidRPr="008608E0">
        <w:rPr>
          <w:rFonts w:ascii="Effra" w:hAnsi="Effra" w:cs="Effra"/>
          <w:sz w:val="23"/>
          <w:szCs w:val="23"/>
          <w:lang w:val="en-US"/>
        </w:rPr>
        <w:t>Recreation (‘</w:t>
      </w:r>
      <w:proofErr w:type="gramEnd"/>
      <w:r w:rsidRPr="008608E0">
        <w:rPr>
          <w:rFonts w:ascii="Effra" w:hAnsi="Effra" w:cs="Effra"/>
          <w:sz w:val="23"/>
          <w:szCs w:val="23"/>
          <w:lang w:val="en-US"/>
        </w:rPr>
        <w:t>the demand for recreation should be met insofar as this is consistent with the conservation of natural beauty’)</w:t>
      </w:r>
    </w:p>
    <w:p w14:paraId="3687A00E" w14:textId="77777777" w:rsidR="0023451F" w:rsidRPr="008608E0" w:rsidRDefault="0023451F">
      <w:pPr>
        <w:numPr>
          <w:ilvl w:val="0"/>
          <w:numId w:val="1"/>
        </w:numPr>
        <w:spacing w:line="240" w:lineRule="atLeast"/>
        <w:rPr>
          <w:rFonts w:ascii="Effra" w:hAnsi="Effra" w:cs="Effra"/>
          <w:sz w:val="23"/>
          <w:szCs w:val="23"/>
          <w:lang w:val="en-US"/>
        </w:rPr>
      </w:pPr>
      <w:r w:rsidRPr="008608E0">
        <w:rPr>
          <w:rFonts w:ascii="Effra" w:hAnsi="Effra" w:cs="Effra"/>
          <w:sz w:val="23"/>
          <w:szCs w:val="23"/>
          <w:lang w:val="en-US"/>
        </w:rPr>
        <w:t>Socio-</w:t>
      </w:r>
      <w:proofErr w:type="gramStart"/>
      <w:r w:rsidRPr="008608E0">
        <w:rPr>
          <w:rFonts w:ascii="Effra" w:hAnsi="Effra" w:cs="Effra"/>
          <w:sz w:val="23"/>
          <w:szCs w:val="23"/>
          <w:lang w:val="en-US"/>
        </w:rPr>
        <w:t>economic (‘</w:t>
      </w:r>
      <w:proofErr w:type="gramEnd"/>
      <w:r w:rsidRPr="008608E0">
        <w:rPr>
          <w:rFonts w:ascii="Effra" w:hAnsi="Effra" w:cs="Effra"/>
          <w:sz w:val="23"/>
          <w:szCs w:val="23"/>
          <w:lang w:val="en-US"/>
        </w:rPr>
        <w:t xml:space="preserve">account should be taken of the needs of agriculture, forestry, other rural industries, and the economic and social needs of local </w:t>
      </w:r>
      <w:proofErr w:type="gramStart"/>
      <w:r w:rsidRPr="008608E0">
        <w:rPr>
          <w:rFonts w:ascii="Effra" w:hAnsi="Effra" w:cs="Effra"/>
          <w:sz w:val="23"/>
          <w:szCs w:val="23"/>
          <w:lang w:val="en-US"/>
        </w:rPr>
        <w:t>communities’</w:t>
      </w:r>
      <w:proofErr w:type="gramEnd"/>
      <w:r w:rsidRPr="008608E0">
        <w:rPr>
          <w:rFonts w:ascii="Effra" w:hAnsi="Effra" w:cs="Effra"/>
          <w:sz w:val="23"/>
          <w:szCs w:val="23"/>
          <w:lang w:val="en-US"/>
        </w:rPr>
        <w:t>)</w:t>
      </w:r>
    </w:p>
    <w:p w14:paraId="0C140687" w14:textId="77777777" w:rsidR="0023451F" w:rsidRDefault="0023451F" w:rsidP="00AE580E">
      <w:pPr>
        <w:numPr>
          <w:ilvl w:val="0"/>
          <w:numId w:val="1"/>
        </w:numPr>
        <w:rPr>
          <w:rFonts w:ascii="Effra" w:hAnsi="Effra" w:cs="Effra"/>
          <w:sz w:val="23"/>
          <w:szCs w:val="23"/>
          <w:lang w:val="en-US"/>
        </w:rPr>
      </w:pPr>
      <w:r w:rsidRPr="008608E0">
        <w:rPr>
          <w:rFonts w:ascii="Effra" w:hAnsi="Effra" w:cs="Effra"/>
          <w:sz w:val="23"/>
          <w:szCs w:val="23"/>
          <w:lang w:val="en-US"/>
        </w:rPr>
        <w:t xml:space="preserve">Sustainable </w:t>
      </w:r>
      <w:proofErr w:type="gramStart"/>
      <w:r w:rsidRPr="008608E0">
        <w:rPr>
          <w:rFonts w:ascii="Effra" w:hAnsi="Effra" w:cs="Effra"/>
          <w:sz w:val="23"/>
          <w:szCs w:val="23"/>
          <w:lang w:val="en-US"/>
        </w:rPr>
        <w:t>development (‘</w:t>
      </w:r>
      <w:proofErr w:type="gramEnd"/>
      <w:r w:rsidRPr="008608E0">
        <w:rPr>
          <w:rFonts w:ascii="Effra" w:hAnsi="Effra" w:cs="Effra"/>
          <w:sz w:val="23"/>
          <w:szCs w:val="23"/>
          <w:lang w:val="en-US"/>
        </w:rPr>
        <w:t>particular regard should be paid to promoting sustainable forms of social and economic development that in themselves conserve and enhance the environment’)</w:t>
      </w:r>
    </w:p>
    <w:p w14:paraId="609CE60B" w14:textId="77777777" w:rsidR="00A56324" w:rsidRPr="008608E0" w:rsidRDefault="00A56324" w:rsidP="00A56324">
      <w:pPr>
        <w:ind w:left="1117"/>
        <w:rPr>
          <w:rFonts w:ascii="Effra" w:hAnsi="Effra" w:cs="Effra"/>
          <w:sz w:val="23"/>
          <w:szCs w:val="23"/>
          <w:lang w:val="en-US"/>
        </w:rPr>
      </w:pPr>
    </w:p>
    <w:p w14:paraId="75088931" w14:textId="557729B1" w:rsidR="00FE1A7A" w:rsidRDefault="00FC72D7" w:rsidP="00130DD1">
      <w:pPr>
        <w:pStyle w:val="BodyTextIndent"/>
        <w:rPr>
          <w:rStyle w:val="Hyperlink"/>
          <w:rFonts w:ascii="Effra" w:hAnsi="Effra" w:cs="Effra"/>
          <w:color w:val="auto"/>
          <w:sz w:val="23"/>
          <w:szCs w:val="23"/>
          <w:u w:val="none"/>
        </w:rPr>
      </w:pPr>
      <w:r>
        <w:rPr>
          <w:rFonts w:ascii="Effra" w:hAnsi="Effra" w:cs="Effra"/>
          <w:sz w:val="23"/>
          <w:szCs w:val="23"/>
          <w:lang w:val="en-US"/>
        </w:rPr>
        <w:t>7</w:t>
      </w:r>
      <w:r w:rsidR="00EB28B7" w:rsidRPr="008608E0">
        <w:rPr>
          <w:rFonts w:ascii="Effra" w:hAnsi="Effra" w:cs="Effra"/>
          <w:sz w:val="23"/>
          <w:szCs w:val="23"/>
          <w:lang w:val="en-US"/>
        </w:rPr>
        <w:t>.2</w:t>
      </w:r>
      <w:r w:rsidR="00EB28B7" w:rsidRPr="008608E0">
        <w:rPr>
          <w:rFonts w:ascii="Effra" w:hAnsi="Effra" w:cs="Effra"/>
          <w:sz w:val="23"/>
          <w:szCs w:val="23"/>
          <w:lang w:val="en-US"/>
        </w:rPr>
        <w:tab/>
      </w:r>
      <w:r w:rsidR="0023451F" w:rsidRPr="008608E0">
        <w:rPr>
          <w:rFonts w:ascii="Effra" w:hAnsi="Effra" w:cs="Effra"/>
          <w:sz w:val="23"/>
          <w:szCs w:val="23"/>
          <w:lang w:val="en-US"/>
        </w:rPr>
        <w:t xml:space="preserve">The objectives and priorities for </w:t>
      </w:r>
      <w:r w:rsidR="00152852">
        <w:rPr>
          <w:rFonts w:ascii="Effra" w:hAnsi="Effra" w:cs="Effra"/>
          <w:sz w:val="23"/>
          <w:szCs w:val="23"/>
          <w:lang w:val="en-US"/>
        </w:rPr>
        <w:t xml:space="preserve">each </w:t>
      </w:r>
      <w:r w:rsidR="00650955">
        <w:rPr>
          <w:rFonts w:ascii="Effra" w:hAnsi="Effra" w:cs="Effra"/>
          <w:sz w:val="23"/>
          <w:szCs w:val="23"/>
          <w:lang w:val="en-US"/>
        </w:rPr>
        <w:t>National Landscape</w:t>
      </w:r>
      <w:r w:rsidR="00152852">
        <w:rPr>
          <w:rFonts w:ascii="Effra" w:hAnsi="Effra" w:cs="Effra"/>
          <w:sz w:val="23"/>
          <w:szCs w:val="23"/>
          <w:lang w:val="en-US"/>
        </w:rPr>
        <w:t xml:space="preserve"> </w:t>
      </w:r>
      <w:r w:rsidR="00AD6132">
        <w:rPr>
          <w:rFonts w:ascii="Effra" w:hAnsi="Effra" w:cs="Effra"/>
          <w:sz w:val="23"/>
          <w:szCs w:val="23"/>
          <w:lang w:val="en-US"/>
        </w:rPr>
        <w:t>are</w:t>
      </w:r>
      <w:r w:rsidR="0023451F" w:rsidRPr="008608E0">
        <w:rPr>
          <w:rFonts w:ascii="Effra" w:hAnsi="Effra" w:cs="Effra"/>
          <w:sz w:val="23"/>
          <w:szCs w:val="23"/>
          <w:lang w:val="en-US"/>
        </w:rPr>
        <w:t xml:space="preserve"> expressed through the individual </w:t>
      </w:r>
      <w:r w:rsidR="00650955">
        <w:rPr>
          <w:rFonts w:ascii="Effra" w:hAnsi="Effra" w:cs="Effra"/>
          <w:sz w:val="23"/>
          <w:szCs w:val="23"/>
          <w:lang w:val="en-US"/>
        </w:rPr>
        <w:t>National Landscape</w:t>
      </w:r>
      <w:r w:rsidR="0023451F" w:rsidRPr="008608E0">
        <w:rPr>
          <w:rFonts w:ascii="Effra" w:hAnsi="Effra" w:cs="Effra"/>
          <w:sz w:val="23"/>
          <w:szCs w:val="23"/>
          <w:lang w:val="en-US"/>
        </w:rPr>
        <w:t xml:space="preserve"> Management </w:t>
      </w:r>
      <w:r w:rsidR="00A54B53" w:rsidRPr="008608E0">
        <w:rPr>
          <w:rFonts w:ascii="Effra" w:hAnsi="Effra" w:cs="Effra"/>
          <w:sz w:val="23"/>
          <w:szCs w:val="23"/>
          <w:lang w:val="en-US"/>
        </w:rPr>
        <w:t>Plans</w:t>
      </w:r>
      <w:r w:rsidR="00EB28B7" w:rsidRPr="008608E0">
        <w:rPr>
          <w:rFonts w:ascii="Effra" w:hAnsi="Effra" w:cs="Effra"/>
          <w:sz w:val="23"/>
          <w:szCs w:val="23"/>
          <w:lang w:val="en-US"/>
        </w:rPr>
        <w:t xml:space="preserve">. See </w:t>
      </w:r>
      <w:hyperlink w:anchor="Links" w:history="1">
        <w:r w:rsidR="00EB28B7" w:rsidRPr="006D345F">
          <w:rPr>
            <w:rStyle w:val="Hyperlink"/>
            <w:rFonts w:ascii="Effra" w:hAnsi="Effra" w:cs="Effra"/>
            <w:color w:val="auto"/>
            <w:sz w:val="23"/>
            <w:szCs w:val="23"/>
          </w:rPr>
          <w:t>Links Section 1</w:t>
        </w:r>
      </w:hyperlink>
      <w:r w:rsidR="006D345F" w:rsidRPr="006D345F">
        <w:t>5</w:t>
      </w:r>
      <w:r w:rsidR="00C46714" w:rsidRPr="00C46714">
        <w:rPr>
          <w:rStyle w:val="Hyperlink"/>
          <w:rFonts w:ascii="Effra" w:hAnsi="Effra" w:cs="Effra"/>
          <w:color w:val="auto"/>
          <w:sz w:val="23"/>
          <w:szCs w:val="23"/>
          <w:u w:val="none"/>
        </w:rPr>
        <w:tab/>
      </w:r>
      <w:r w:rsidR="00EF4B03">
        <w:rPr>
          <w:rStyle w:val="Hyperlink"/>
          <w:rFonts w:ascii="Effra" w:hAnsi="Effra" w:cs="Effra"/>
          <w:color w:val="auto"/>
          <w:sz w:val="23"/>
          <w:szCs w:val="23"/>
          <w:u w:val="none"/>
        </w:rPr>
        <w:t xml:space="preserve">          </w:t>
      </w:r>
    </w:p>
    <w:p w14:paraId="5E00650B" w14:textId="77777777" w:rsidR="00FE1A7A" w:rsidRDefault="00FE1A7A" w:rsidP="00EF4B03">
      <w:pPr>
        <w:pStyle w:val="BodyTextIndent"/>
        <w:ind w:left="7920" w:firstLine="0"/>
        <w:rPr>
          <w:rStyle w:val="Hyperlink"/>
          <w:rFonts w:ascii="Effra" w:hAnsi="Effra" w:cs="Effra"/>
          <w:color w:val="auto"/>
          <w:sz w:val="23"/>
          <w:szCs w:val="23"/>
          <w:u w:val="none"/>
        </w:rPr>
      </w:pPr>
    </w:p>
    <w:p w14:paraId="39291189" w14:textId="4442006E" w:rsidR="00C46714" w:rsidRDefault="00FE1A7A" w:rsidP="00EF4B03">
      <w:pPr>
        <w:pStyle w:val="BodyTextIndent"/>
        <w:ind w:left="7920" w:firstLine="0"/>
      </w:pPr>
      <w:r>
        <w:rPr>
          <w:rStyle w:val="Hyperlink"/>
          <w:rFonts w:ascii="Effra" w:hAnsi="Effra" w:cs="Effra"/>
          <w:color w:val="auto"/>
          <w:sz w:val="23"/>
          <w:szCs w:val="23"/>
          <w:u w:val="none"/>
        </w:rPr>
        <w:t xml:space="preserve">          </w:t>
      </w:r>
      <w:r w:rsidR="00EF4B03">
        <w:rPr>
          <w:rStyle w:val="Hyperlink"/>
          <w:rFonts w:ascii="Effra" w:hAnsi="Effra" w:cs="Effra"/>
          <w:color w:val="auto"/>
          <w:sz w:val="23"/>
          <w:szCs w:val="23"/>
          <w:u w:val="none"/>
        </w:rPr>
        <w:t xml:space="preserve"> </w:t>
      </w:r>
      <w:hyperlink w:anchor="Backtocontents" w:history="1">
        <w:r w:rsidR="00C46714" w:rsidRPr="00EF4B03">
          <w:rPr>
            <w:rStyle w:val="Hyperlink"/>
            <w:rFonts w:ascii="Effra" w:hAnsi="Effra" w:cs="Effra"/>
            <w:color w:val="auto"/>
            <w:sz w:val="16"/>
            <w:szCs w:val="16"/>
            <w:u w:val="none"/>
          </w:rPr>
          <w:t>back</w:t>
        </w:r>
      </w:hyperlink>
      <w:r w:rsidR="00C46714" w:rsidRPr="00EF4B03">
        <w:rPr>
          <w:rFonts w:ascii="Effra" w:hAnsi="Effra" w:cs="Effra"/>
          <w:i/>
          <w:iCs/>
          <w:sz w:val="16"/>
          <w:szCs w:val="16"/>
        </w:rPr>
        <w:t xml:space="preserve"> </w:t>
      </w:r>
      <w:hyperlink w:anchor="Backtocontents">
        <w:r w:rsidR="00C46714" w:rsidRPr="00EF4B03">
          <w:rPr>
            <w:rStyle w:val="Hyperlink"/>
            <w:rFonts w:ascii="Effra" w:hAnsi="Effra" w:cs="Effra"/>
            <w:i/>
            <w:iCs/>
            <w:color w:val="auto"/>
            <w:sz w:val="16"/>
            <w:szCs w:val="16"/>
            <w:u w:val="none"/>
          </w:rPr>
          <w:t>to Contents</w:t>
        </w:r>
      </w:hyperlink>
    </w:p>
    <w:p w14:paraId="63EEBBC0" w14:textId="29E392BF" w:rsidR="0023451F" w:rsidRPr="00DA016D" w:rsidRDefault="00DA016D" w:rsidP="00B14212">
      <w:pPr>
        <w:pStyle w:val="GrantsHeading"/>
        <w:rPr>
          <w:rFonts w:ascii="Effra" w:hAnsi="Effra" w:cs="Effra"/>
          <w:i/>
          <w:iCs/>
        </w:rPr>
      </w:pPr>
      <w:r w:rsidRPr="00DA016D">
        <w:rPr>
          <w:rFonts w:ascii="Effra" w:hAnsi="Effra" w:cs="Effra"/>
        </w:rPr>
        <w:lastRenderedPageBreak/>
        <w:t>8</w:t>
      </w:r>
      <w:r w:rsidR="0023451F" w:rsidRPr="00DA016D">
        <w:rPr>
          <w:rFonts w:ascii="Effra" w:hAnsi="Effra" w:cs="Effra"/>
        </w:rPr>
        <w:t>.</w:t>
      </w:r>
      <w:bookmarkStart w:id="12" w:name="Essentialcriteria"/>
      <w:r w:rsidR="0023451F" w:rsidRPr="00DA016D">
        <w:rPr>
          <w:rFonts w:ascii="Effra" w:hAnsi="Effra" w:cs="Effra"/>
        </w:rPr>
        <w:tab/>
        <w:t>Essential Criteria</w:t>
      </w:r>
      <w:bookmarkEnd w:id="12"/>
    </w:p>
    <w:p w14:paraId="69B81981" w14:textId="2BCC1FD7" w:rsidR="008D0FA5" w:rsidRPr="008608E0" w:rsidRDefault="00DA016D" w:rsidP="008344E8">
      <w:pPr>
        <w:pStyle w:val="BodyTextIndent"/>
        <w:rPr>
          <w:rFonts w:ascii="Effra" w:hAnsi="Effra" w:cs="Effra"/>
          <w:sz w:val="23"/>
          <w:szCs w:val="23"/>
        </w:rPr>
      </w:pPr>
      <w:bookmarkStart w:id="13" w:name="_Hlk155915011"/>
      <w:r w:rsidRPr="00DA016D">
        <w:rPr>
          <w:rFonts w:ascii="Effra" w:hAnsi="Effra" w:cs="Effra"/>
          <w:sz w:val="23"/>
          <w:szCs w:val="23"/>
        </w:rPr>
        <w:t>8</w:t>
      </w:r>
      <w:r w:rsidR="0023451F" w:rsidRPr="00DA016D">
        <w:rPr>
          <w:rFonts w:ascii="Effra" w:hAnsi="Effra" w:cs="Effra"/>
          <w:sz w:val="23"/>
          <w:szCs w:val="23"/>
        </w:rPr>
        <w:t xml:space="preserve">.1 </w:t>
      </w:r>
      <w:r w:rsidR="0023451F" w:rsidRPr="00DA016D">
        <w:rPr>
          <w:rFonts w:ascii="Effra" w:hAnsi="Effra" w:cs="Effra"/>
          <w:sz w:val="23"/>
          <w:szCs w:val="23"/>
        </w:rPr>
        <w:tab/>
        <w:t xml:space="preserve">Applicants must demonstrate that their project helps to meet </w:t>
      </w:r>
      <w:r w:rsidR="00650955" w:rsidRPr="00DA016D">
        <w:rPr>
          <w:rFonts w:ascii="Effra" w:hAnsi="Effra" w:cs="Effra"/>
          <w:sz w:val="23"/>
          <w:szCs w:val="23"/>
        </w:rPr>
        <w:t>National Landscape</w:t>
      </w:r>
      <w:r w:rsidR="0023451F" w:rsidRPr="008608E0">
        <w:rPr>
          <w:rFonts w:ascii="Effra" w:hAnsi="Effra" w:cs="Effra"/>
          <w:sz w:val="23"/>
          <w:szCs w:val="23"/>
        </w:rPr>
        <w:t xml:space="preserve"> </w:t>
      </w:r>
      <w:r w:rsidR="00DF5ABE">
        <w:rPr>
          <w:rFonts w:ascii="Effra" w:hAnsi="Effra" w:cs="Effra"/>
          <w:sz w:val="23"/>
          <w:szCs w:val="23"/>
        </w:rPr>
        <w:t>objectives</w:t>
      </w:r>
      <w:r w:rsidR="007A4DF0">
        <w:rPr>
          <w:rFonts w:ascii="Effra" w:hAnsi="Effra" w:cs="Effra"/>
          <w:sz w:val="23"/>
          <w:szCs w:val="23"/>
        </w:rPr>
        <w:t xml:space="preserve"> and</w:t>
      </w:r>
      <w:r w:rsidR="00AB09E8">
        <w:rPr>
          <w:rFonts w:ascii="Effra" w:hAnsi="Effra" w:cs="Effra"/>
          <w:sz w:val="23"/>
          <w:szCs w:val="23"/>
        </w:rPr>
        <w:t xml:space="preserve"> </w:t>
      </w:r>
      <w:r w:rsidR="0023451F" w:rsidRPr="008608E0">
        <w:rPr>
          <w:rFonts w:ascii="Effra" w:hAnsi="Effra" w:cs="Effra"/>
          <w:sz w:val="23"/>
          <w:szCs w:val="23"/>
        </w:rPr>
        <w:t xml:space="preserve">the </w:t>
      </w:r>
      <w:r w:rsidR="00A50F4E">
        <w:rPr>
          <w:rFonts w:ascii="Effra" w:hAnsi="Effra" w:cs="Effra"/>
          <w:sz w:val="23"/>
          <w:szCs w:val="23"/>
        </w:rPr>
        <w:t xml:space="preserve">purpose of the </w:t>
      </w:r>
      <w:r w:rsidR="00A50F4E" w:rsidRPr="00831ACB">
        <w:rPr>
          <w:rFonts w:ascii="Effra" w:hAnsi="Effra" w:cs="Effra"/>
          <w:sz w:val="23"/>
          <w:szCs w:val="23"/>
        </w:rPr>
        <w:t>fund</w:t>
      </w:r>
      <w:r w:rsidR="007A4DF0" w:rsidRPr="00831ACB">
        <w:rPr>
          <w:rFonts w:ascii="Effra" w:hAnsi="Effra" w:cs="Effra"/>
          <w:sz w:val="23"/>
          <w:szCs w:val="23"/>
        </w:rPr>
        <w:t xml:space="preserve"> (</w:t>
      </w:r>
      <w:r w:rsidR="00875C8D" w:rsidRPr="00831ACB">
        <w:rPr>
          <w:rFonts w:ascii="Effra" w:hAnsi="Effra" w:cs="Effra"/>
          <w:sz w:val="23"/>
          <w:szCs w:val="23"/>
        </w:rPr>
        <w:t xml:space="preserve">Section </w:t>
      </w:r>
      <w:r w:rsidR="007A4DF0" w:rsidRPr="00831ACB">
        <w:rPr>
          <w:rFonts w:ascii="Effra" w:hAnsi="Effra" w:cs="Effra"/>
          <w:sz w:val="23"/>
          <w:szCs w:val="23"/>
        </w:rPr>
        <w:t>7)</w:t>
      </w:r>
      <w:r w:rsidR="00AB09E8" w:rsidRPr="00831ACB">
        <w:rPr>
          <w:rFonts w:ascii="Effra" w:hAnsi="Effra" w:cs="Effra"/>
          <w:sz w:val="23"/>
          <w:szCs w:val="23"/>
        </w:rPr>
        <w:t xml:space="preserve"> and</w:t>
      </w:r>
      <w:r w:rsidR="00AB09E8">
        <w:rPr>
          <w:rFonts w:ascii="Effra" w:hAnsi="Effra" w:cs="Effra"/>
          <w:sz w:val="23"/>
          <w:szCs w:val="23"/>
        </w:rPr>
        <w:t xml:space="preserve"> </w:t>
      </w:r>
      <w:r w:rsidR="0023451F" w:rsidRPr="008608E0">
        <w:rPr>
          <w:rFonts w:ascii="Effra" w:hAnsi="Effra" w:cs="Effra"/>
          <w:sz w:val="23"/>
          <w:szCs w:val="23"/>
        </w:rPr>
        <w:t>should in some way contribute to</w:t>
      </w:r>
      <w:r w:rsidR="00D239FE">
        <w:rPr>
          <w:rFonts w:ascii="Effra" w:hAnsi="Effra" w:cs="Effra"/>
          <w:sz w:val="23"/>
          <w:szCs w:val="23"/>
        </w:rPr>
        <w:t xml:space="preserve"> environmental, social and economic sustainability</w:t>
      </w:r>
      <w:r w:rsidR="0047313A">
        <w:rPr>
          <w:rFonts w:ascii="Effra" w:hAnsi="Effra" w:cs="Effra"/>
          <w:sz w:val="23"/>
          <w:szCs w:val="23"/>
        </w:rPr>
        <w:t xml:space="preserve">. </w:t>
      </w:r>
      <w:r w:rsidR="009236A7">
        <w:rPr>
          <w:rFonts w:ascii="Effra" w:hAnsi="Effra" w:cs="Effra"/>
          <w:sz w:val="23"/>
          <w:szCs w:val="23"/>
        </w:rPr>
        <w:t xml:space="preserve">The below table shows ways in which a funded project may </w:t>
      </w:r>
      <w:r w:rsidR="00E02087">
        <w:rPr>
          <w:rFonts w:ascii="Effra" w:hAnsi="Effra" w:cs="Effra"/>
          <w:sz w:val="23"/>
          <w:szCs w:val="23"/>
        </w:rPr>
        <w:t xml:space="preserve">meet the </w:t>
      </w:r>
      <w:r w:rsidR="003A6FBB">
        <w:rPr>
          <w:rFonts w:ascii="Effra" w:hAnsi="Effra" w:cs="Effra"/>
          <w:sz w:val="23"/>
          <w:szCs w:val="23"/>
        </w:rPr>
        <w:t xml:space="preserve">sustainability objectives. </w:t>
      </w:r>
    </w:p>
    <w:bookmarkEnd w:id="13"/>
    <w:p w14:paraId="14ABC923" w14:textId="77777777" w:rsidR="0023451F" w:rsidRPr="008608E0" w:rsidRDefault="0023451F">
      <w:pPr>
        <w:pStyle w:val="BodyTextIndent"/>
        <w:rPr>
          <w:rFonts w:ascii="Effra" w:hAnsi="Effra" w:cs="Effra"/>
          <w:sz w:val="23"/>
          <w:szCs w:val="23"/>
        </w:rPr>
      </w:pPr>
      <w:r w:rsidRPr="008608E0">
        <w:rPr>
          <w:rFonts w:ascii="Effra" w:hAnsi="Effra" w:cs="Effra"/>
          <w:sz w:val="23"/>
          <w:szCs w:val="23"/>
        </w:rPr>
        <w:tab/>
      </w:r>
    </w:p>
    <w:tbl>
      <w:tblPr>
        <w:tblW w:w="0" w:type="auto"/>
        <w:tblInd w:w="25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396"/>
        <w:gridCol w:w="22"/>
        <w:gridCol w:w="7371"/>
      </w:tblGrid>
      <w:tr w:rsidR="009C1CE6" w:rsidRPr="008608E0" w14:paraId="23099F19" w14:textId="77777777" w:rsidTr="00827BBF">
        <w:trPr>
          <w:cantSplit/>
        </w:trPr>
        <w:tc>
          <w:tcPr>
            <w:tcW w:w="8789" w:type="dxa"/>
            <w:gridSpan w:val="3"/>
          </w:tcPr>
          <w:p w14:paraId="1D500CD9" w14:textId="6CF927B3" w:rsidR="003E6DC9" w:rsidRPr="008608E0" w:rsidRDefault="00E14CAF" w:rsidP="003E6DC9">
            <w:pPr>
              <w:pStyle w:val="DefaultText"/>
              <w:spacing w:before="20" w:after="20"/>
              <w:rPr>
                <w:rFonts w:ascii="Effra" w:hAnsi="Effra" w:cs="Effra"/>
                <w:b/>
                <w:sz w:val="23"/>
                <w:szCs w:val="23"/>
              </w:rPr>
            </w:pPr>
            <w:r>
              <w:rPr>
                <w:rFonts w:ascii="Effra" w:hAnsi="Effra" w:cs="Effra"/>
                <w:b/>
                <w:sz w:val="23"/>
                <w:szCs w:val="23"/>
              </w:rPr>
              <w:t xml:space="preserve">Essential Criteria </w:t>
            </w:r>
            <w:r w:rsidR="001C4D36">
              <w:rPr>
                <w:rFonts w:ascii="Effra" w:hAnsi="Effra" w:cs="Effra"/>
                <w:b/>
                <w:sz w:val="23"/>
                <w:szCs w:val="23"/>
              </w:rPr>
              <w:t>–</w:t>
            </w:r>
            <w:r>
              <w:rPr>
                <w:rFonts w:ascii="Effra" w:hAnsi="Effra" w:cs="Effra"/>
                <w:b/>
                <w:sz w:val="23"/>
                <w:szCs w:val="23"/>
              </w:rPr>
              <w:t xml:space="preserve"> </w:t>
            </w:r>
            <w:r w:rsidR="000A0627">
              <w:rPr>
                <w:rFonts w:ascii="Effra" w:hAnsi="Effra" w:cs="Effra"/>
                <w:b/>
                <w:sz w:val="23"/>
                <w:szCs w:val="23"/>
              </w:rPr>
              <w:t>S</w:t>
            </w:r>
            <w:r>
              <w:rPr>
                <w:rFonts w:ascii="Effra" w:hAnsi="Effra" w:cs="Effra"/>
                <w:b/>
                <w:sz w:val="23"/>
                <w:szCs w:val="23"/>
              </w:rPr>
              <w:t>ustainability</w:t>
            </w:r>
          </w:p>
        </w:tc>
      </w:tr>
      <w:tr w:rsidR="00734D89" w:rsidRPr="008608E0" w14:paraId="2A38CF69" w14:textId="77777777" w:rsidTr="000A0627">
        <w:trPr>
          <w:cantSplit/>
        </w:trPr>
        <w:tc>
          <w:tcPr>
            <w:tcW w:w="8789" w:type="dxa"/>
            <w:gridSpan w:val="3"/>
            <w:shd w:val="clear" w:color="auto" w:fill="D9D9D9" w:themeFill="background1" w:themeFillShade="D9"/>
          </w:tcPr>
          <w:p w14:paraId="388A3C51" w14:textId="24D01683" w:rsidR="00734D89" w:rsidRPr="008608E0" w:rsidRDefault="00734D89" w:rsidP="00D938E0">
            <w:pPr>
              <w:pStyle w:val="DefaultText"/>
              <w:spacing w:before="20" w:after="20"/>
              <w:rPr>
                <w:rFonts w:ascii="Effra" w:hAnsi="Effra" w:cs="Effra"/>
                <w:b/>
                <w:sz w:val="23"/>
                <w:szCs w:val="23"/>
              </w:rPr>
            </w:pPr>
            <w:r w:rsidRPr="008608E0">
              <w:rPr>
                <w:rFonts w:ascii="Effra" w:hAnsi="Effra" w:cs="Effra"/>
                <w:sz w:val="23"/>
                <w:szCs w:val="23"/>
              </w:rPr>
              <w:t>Environmental</w:t>
            </w:r>
            <w:r>
              <w:rPr>
                <w:rFonts w:ascii="Effra" w:hAnsi="Effra" w:cs="Effra"/>
                <w:sz w:val="23"/>
                <w:szCs w:val="23"/>
              </w:rPr>
              <w:t xml:space="preserve"> </w:t>
            </w:r>
            <w:r w:rsidRPr="008608E0">
              <w:rPr>
                <w:rFonts w:ascii="Effra" w:hAnsi="Effra" w:cs="Effra"/>
                <w:sz w:val="23"/>
                <w:szCs w:val="23"/>
              </w:rPr>
              <w:t xml:space="preserve">sustainability </w:t>
            </w:r>
          </w:p>
        </w:tc>
      </w:tr>
      <w:tr w:rsidR="00734D89" w:rsidRPr="008608E0" w14:paraId="285D0A93" w14:textId="77777777" w:rsidTr="00D938E0">
        <w:trPr>
          <w:cantSplit/>
        </w:trPr>
        <w:tc>
          <w:tcPr>
            <w:tcW w:w="1418" w:type="dxa"/>
            <w:gridSpan w:val="2"/>
            <w:tcBorders>
              <w:right w:val="single" w:sz="4" w:space="0" w:color="auto"/>
            </w:tcBorders>
          </w:tcPr>
          <w:p w14:paraId="6079BCC5" w14:textId="606ABEE6" w:rsidR="00734D89" w:rsidRPr="008608E0" w:rsidRDefault="00063017" w:rsidP="00D938E0">
            <w:pPr>
              <w:pStyle w:val="DefaultText"/>
              <w:tabs>
                <w:tab w:val="left" w:pos="1310"/>
              </w:tabs>
              <w:spacing w:before="40" w:after="40"/>
              <w:rPr>
                <w:rFonts w:ascii="Effra" w:hAnsi="Effra" w:cs="Effra"/>
                <w:sz w:val="23"/>
                <w:szCs w:val="23"/>
              </w:rPr>
            </w:pPr>
            <w:r>
              <w:rPr>
                <w:rFonts w:ascii="Effra" w:hAnsi="Effra" w:cs="Effra"/>
                <w:sz w:val="23"/>
                <w:szCs w:val="23"/>
              </w:rPr>
              <w:t>Will your project</w:t>
            </w:r>
            <w:r w:rsidR="005E787E">
              <w:rPr>
                <w:rFonts w:ascii="Effra" w:hAnsi="Effra" w:cs="Effra"/>
                <w:sz w:val="23"/>
                <w:szCs w:val="23"/>
              </w:rPr>
              <w:t xml:space="preserve">? </w:t>
            </w:r>
          </w:p>
          <w:p w14:paraId="394BB24D" w14:textId="77777777" w:rsidR="00734D89" w:rsidRPr="008608E0" w:rsidRDefault="00734D89" w:rsidP="00D938E0">
            <w:pPr>
              <w:pStyle w:val="DefaultText"/>
              <w:tabs>
                <w:tab w:val="left" w:pos="1310"/>
              </w:tabs>
              <w:spacing w:before="40" w:after="40"/>
              <w:rPr>
                <w:rFonts w:ascii="Effra" w:hAnsi="Effra" w:cs="Effra"/>
                <w:sz w:val="23"/>
                <w:szCs w:val="23"/>
              </w:rPr>
            </w:pPr>
          </w:p>
          <w:p w14:paraId="2803FA8F" w14:textId="77777777" w:rsidR="00734D89" w:rsidRPr="008608E0" w:rsidRDefault="00734D89" w:rsidP="00D938E0">
            <w:pPr>
              <w:pStyle w:val="DefaultText"/>
              <w:tabs>
                <w:tab w:val="left" w:pos="1310"/>
              </w:tabs>
              <w:spacing w:before="40" w:after="40"/>
              <w:ind w:left="360"/>
              <w:rPr>
                <w:rFonts w:ascii="Effra" w:hAnsi="Effra" w:cs="Effra"/>
                <w:sz w:val="23"/>
                <w:szCs w:val="23"/>
              </w:rPr>
            </w:pPr>
          </w:p>
          <w:p w14:paraId="3BAFF779" w14:textId="77777777" w:rsidR="00734D89" w:rsidRPr="008608E0" w:rsidRDefault="00734D89" w:rsidP="00D938E0">
            <w:pPr>
              <w:pStyle w:val="DefaultText"/>
              <w:spacing w:before="20" w:after="20"/>
              <w:rPr>
                <w:rFonts w:ascii="Effra" w:hAnsi="Effra" w:cs="Effra"/>
                <w:b/>
                <w:sz w:val="23"/>
                <w:szCs w:val="23"/>
              </w:rPr>
            </w:pPr>
          </w:p>
        </w:tc>
        <w:tc>
          <w:tcPr>
            <w:tcW w:w="7371" w:type="dxa"/>
            <w:tcBorders>
              <w:left w:val="single" w:sz="4" w:space="0" w:color="auto"/>
            </w:tcBorders>
          </w:tcPr>
          <w:p w14:paraId="68B5A749" w14:textId="19B0493C" w:rsidR="00734D89" w:rsidRDefault="000C08E7" w:rsidP="00D938E0">
            <w:pPr>
              <w:pStyle w:val="DefaultText"/>
              <w:tabs>
                <w:tab w:val="left" w:pos="1310"/>
              </w:tabs>
              <w:spacing w:before="40" w:after="40"/>
              <w:rPr>
                <w:rFonts w:ascii="Effra" w:hAnsi="Effra" w:cs="Effra"/>
                <w:sz w:val="23"/>
                <w:szCs w:val="23"/>
              </w:rPr>
            </w:pPr>
            <w:r>
              <w:rPr>
                <w:rFonts w:ascii="Effra" w:hAnsi="Effra" w:cs="Effra"/>
                <w:sz w:val="23"/>
                <w:szCs w:val="23"/>
              </w:rPr>
              <w:t>C</w:t>
            </w:r>
            <w:r w:rsidR="000F6D84">
              <w:rPr>
                <w:rFonts w:ascii="Effra" w:hAnsi="Effra" w:cs="Effra"/>
                <w:sz w:val="23"/>
                <w:szCs w:val="23"/>
              </w:rPr>
              <w:t>onserve and enhance</w:t>
            </w:r>
            <w:r w:rsidR="00734D89">
              <w:rPr>
                <w:rFonts w:ascii="Effra" w:hAnsi="Effra" w:cs="Effra"/>
                <w:sz w:val="23"/>
                <w:szCs w:val="23"/>
              </w:rPr>
              <w:t xml:space="preserve"> nature and</w:t>
            </w:r>
            <w:r w:rsidR="00734D89" w:rsidRPr="008608E0">
              <w:rPr>
                <w:rFonts w:ascii="Effra" w:hAnsi="Effra" w:cs="Effra"/>
                <w:sz w:val="23"/>
                <w:szCs w:val="23"/>
              </w:rPr>
              <w:t xml:space="preserve"> biodiversity</w:t>
            </w:r>
          </w:p>
          <w:p w14:paraId="1BDF7C8E" w14:textId="627B1F19" w:rsidR="00734D89" w:rsidRPr="008608E0" w:rsidRDefault="000C08E7" w:rsidP="00D938E0">
            <w:pPr>
              <w:pStyle w:val="DefaultText"/>
              <w:tabs>
                <w:tab w:val="left" w:pos="1310"/>
              </w:tabs>
              <w:spacing w:before="40" w:after="40"/>
              <w:rPr>
                <w:rFonts w:ascii="Effra" w:hAnsi="Effra" w:cs="Effra"/>
                <w:sz w:val="23"/>
                <w:szCs w:val="23"/>
              </w:rPr>
            </w:pPr>
            <w:r>
              <w:rPr>
                <w:rFonts w:ascii="Effra" w:hAnsi="Effra" w:cs="Effra"/>
                <w:sz w:val="23"/>
                <w:szCs w:val="23"/>
              </w:rPr>
              <w:t>E</w:t>
            </w:r>
            <w:r w:rsidR="000F6D84">
              <w:rPr>
                <w:rFonts w:ascii="Effra" w:hAnsi="Effra" w:cs="Effra"/>
                <w:sz w:val="23"/>
                <w:szCs w:val="23"/>
              </w:rPr>
              <w:t>nhance</w:t>
            </w:r>
            <w:r w:rsidR="00734D89" w:rsidRPr="008608E0">
              <w:rPr>
                <w:rFonts w:ascii="Effra" w:hAnsi="Effra" w:cs="Effra"/>
                <w:sz w:val="23"/>
                <w:szCs w:val="23"/>
              </w:rPr>
              <w:t xml:space="preserve"> </w:t>
            </w:r>
            <w:r w:rsidR="00734D89">
              <w:rPr>
                <w:rFonts w:ascii="Effra" w:hAnsi="Effra" w:cs="Effra"/>
                <w:sz w:val="23"/>
                <w:szCs w:val="23"/>
              </w:rPr>
              <w:t xml:space="preserve">character of </w:t>
            </w:r>
            <w:r w:rsidR="00734D89" w:rsidRPr="008608E0">
              <w:rPr>
                <w:rFonts w:ascii="Effra" w:hAnsi="Effra" w:cs="Effra"/>
                <w:sz w:val="23"/>
                <w:szCs w:val="23"/>
              </w:rPr>
              <w:t>distinctive landscapes</w:t>
            </w:r>
          </w:p>
          <w:p w14:paraId="67BA0FAD" w14:textId="4931D0A2" w:rsidR="00734D89" w:rsidRPr="008608E0" w:rsidRDefault="00FF3196" w:rsidP="00D938E0">
            <w:pPr>
              <w:pStyle w:val="DefaultText"/>
              <w:tabs>
                <w:tab w:val="left" w:pos="1310"/>
              </w:tabs>
              <w:spacing w:before="40" w:after="40"/>
              <w:rPr>
                <w:rFonts w:ascii="Effra" w:hAnsi="Effra" w:cs="Effra"/>
                <w:sz w:val="23"/>
                <w:szCs w:val="23"/>
              </w:rPr>
            </w:pPr>
            <w:r>
              <w:rPr>
                <w:rFonts w:ascii="Effra" w:hAnsi="Effra" w:cs="Effra"/>
                <w:sz w:val="23"/>
                <w:szCs w:val="23"/>
              </w:rPr>
              <w:t>Sustain</w:t>
            </w:r>
            <w:r w:rsidR="00734D89" w:rsidRPr="008608E0">
              <w:rPr>
                <w:rFonts w:ascii="Effra" w:hAnsi="Effra" w:cs="Effra"/>
                <w:sz w:val="23"/>
                <w:szCs w:val="23"/>
              </w:rPr>
              <w:t xml:space="preserve"> natural resources</w:t>
            </w:r>
            <w:r w:rsidR="006277FB">
              <w:rPr>
                <w:rFonts w:ascii="Effra" w:hAnsi="Effra" w:cs="Effra"/>
                <w:sz w:val="23"/>
                <w:szCs w:val="23"/>
              </w:rPr>
              <w:t xml:space="preserve"> and geodiversity of the landscape</w:t>
            </w:r>
          </w:p>
          <w:p w14:paraId="7DC1A5F6" w14:textId="0B6EC75B" w:rsidR="003911AB" w:rsidRDefault="003911AB" w:rsidP="003911AB">
            <w:pPr>
              <w:pStyle w:val="DefaultText"/>
              <w:tabs>
                <w:tab w:val="left" w:pos="5873"/>
              </w:tabs>
              <w:spacing w:before="20" w:after="20"/>
              <w:rPr>
                <w:rFonts w:ascii="Effra" w:hAnsi="Effra" w:cs="Effra"/>
                <w:sz w:val="23"/>
                <w:szCs w:val="23"/>
              </w:rPr>
            </w:pPr>
            <w:r>
              <w:rPr>
                <w:rFonts w:ascii="Effra" w:hAnsi="Effra" w:cs="Effra"/>
                <w:sz w:val="23"/>
                <w:szCs w:val="23"/>
              </w:rPr>
              <w:t>Conserve and enhance historic resources e.g. landscape, archaeology, built or cultural heritage</w:t>
            </w:r>
          </w:p>
          <w:p w14:paraId="67F8539C" w14:textId="711A44CD" w:rsidR="00734D89" w:rsidRPr="008608E0" w:rsidRDefault="00522889" w:rsidP="003911AB">
            <w:pPr>
              <w:pStyle w:val="DefaultText"/>
              <w:tabs>
                <w:tab w:val="left" w:pos="1310"/>
              </w:tabs>
              <w:spacing w:before="40" w:after="40"/>
              <w:rPr>
                <w:rFonts w:ascii="Effra" w:hAnsi="Effra" w:cs="Effra"/>
                <w:sz w:val="23"/>
                <w:szCs w:val="23"/>
              </w:rPr>
            </w:pPr>
            <w:r>
              <w:rPr>
                <w:rFonts w:ascii="Effra" w:hAnsi="Effra" w:cs="Effra"/>
                <w:sz w:val="23"/>
                <w:szCs w:val="23"/>
              </w:rPr>
              <w:t>Support</w:t>
            </w:r>
            <w:r w:rsidR="00734D89" w:rsidRPr="008608E0">
              <w:rPr>
                <w:rFonts w:ascii="Effra" w:hAnsi="Effra" w:cs="Effra"/>
                <w:sz w:val="23"/>
                <w:szCs w:val="23"/>
              </w:rPr>
              <w:t xml:space="preserve"> </w:t>
            </w:r>
            <w:r w:rsidR="00734D89">
              <w:rPr>
                <w:rFonts w:ascii="Effra" w:hAnsi="Effra" w:cs="Effra"/>
                <w:sz w:val="23"/>
                <w:szCs w:val="23"/>
              </w:rPr>
              <w:t xml:space="preserve">climate sustainability e.g. carbon reduction </w:t>
            </w:r>
            <w:r w:rsidR="00A75BC3">
              <w:rPr>
                <w:rFonts w:ascii="Effra" w:hAnsi="Effra" w:cs="Effra"/>
                <w:sz w:val="23"/>
                <w:szCs w:val="23"/>
              </w:rPr>
              <w:t xml:space="preserve">and </w:t>
            </w:r>
            <w:r w:rsidR="00402947">
              <w:rPr>
                <w:rFonts w:ascii="Effra" w:hAnsi="Effra" w:cs="Effra"/>
                <w:sz w:val="23"/>
                <w:szCs w:val="23"/>
              </w:rPr>
              <w:t>sustainable</w:t>
            </w:r>
            <w:r w:rsidR="00734D89">
              <w:rPr>
                <w:rFonts w:ascii="Effra" w:hAnsi="Effra" w:cs="Effra"/>
                <w:sz w:val="23"/>
                <w:szCs w:val="23"/>
              </w:rPr>
              <w:t xml:space="preserve"> practice</w:t>
            </w:r>
            <w:r w:rsidR="009C55B1">
              <w:rPr>
                <w:rFonts w:ascii="Effra" w:hAnsi="Effra" w:cs="Effra"/>
                <w:sz w:val="23"/>
                <w:szCs w:val="23"/>
              </w:rPr>
              <w:t xml:space="preserve"> </w:t>
            </w:r>
            <w:r w:rsidR="00067EE3">
              <w:rPr>
                <w:rFonts w:ascii="Effra" w:hAnsi="Effra" w:cs="Effra"/>
                <w:sz w:val="23"/>
                <w:szCs w:val="23"/>
              </w:rPr>
              <w:t>such as</w:t>
            </w:r>
            <w:r w:rsidR="00734D89">
              <w:rPr>
                <w:rFonts w:ascii="Effra" w:hAnsi="Effra" w:cs="Effra"/>
                <w:sz w:val="23"/>
                <w:szCs w:val="23"/>
              </w:rPr>
              <w:t xml:space="preserve"> </w:t>
            </w:r>
            <w:r w:rsidR="009C55B1">
              <w:rPr>
                <w:rFonts w:ascii="Effra" w:hAnsi="Effra" w:cs="Effra"/>
                <w:sz w:val="23"/>
                <w:szCs w:val="23"/>
              </w:rPr>
              <w:t xml:space="preserve">using </w:t>
            </w:r>
            <w:r w:rsidR="005A6AAD">
              <w:rPr>
                <w:rFonts w:ascii="Effra" w:hAnsi="Effra" w:cs="Effra"/>
                <w:sz w:val="23"/>
                <w:szCs w:val="23"/>
              </w:rPr>
              <w:t xml:space="preserve">local, </w:t>
            </w:r>
            <w:r w:rsidR="009C55B1">
              <w:rPr>
                <w:rFonts w:ascii="Effra" w:hAnsi="Effra" w:cs="Effra"/>
                <w:sz w:val="23"/>
                <w:szCs w:val="23"/>
              </w:rPr>
              <w:t>sustainabl</w:t>
            </w:r>
            <w:r w:rsidR="00CB4C4A">
              <w:rPr>
                <w:rFonts w:ascii="Effra" w:hAnsi="Effra" w:cs="Effra"/>
                <w:sz w:val="23"/>
                <w:szCs w:val="23"/>
              </w:rPr>
              <w:t>y sourced</w:t>
            </w:r>
            <w:r w:rsidR="009C55B1">
              <w:rPr>
                <w:rFonts w:ascii="Effra" w:hAnsi="Effra" w:cs="Effra"/>
                <w:sz w:val="23"/>
                <w:szCs w:val="23"/>
              </w:rPr>
              <w:t xml:space="preserve"> m</w:t>
            </w:r>
            <w:r w:rsidR="00734D89" w:rsidRPr="008608E0">
              <w:rPr>
                <w:rFonts w:ascii="Effra" w:hAnsi="Effra" w:cs="Effra"/>
                <w:sz w:val="23"/>
                <w:szCs w:val="23"/>
              </w:rPr>
              <w:t>aterials</w:t>
            </w:r>
          </w:p>
          <w:p w14:paraId="64944D0E" w14:textId="2545B25F" w:rsidR="00734D89" w:rsidRPr="00403314" w:rsidRDefault="00FD3F6C" w:rsidP="00D938E0">
            <w:pPr>
              <w:pStyle w:val="DefaultText"/>
              <w:tabs>
                <w:tab w:val="left" w:pos="5873"/>
              </w:tabs>
              <w:spacing w:before="20" w:after="20"/>
              <w:rPr>
                <w:rFonts w:ascii="Effra" w:hAnsi="Effra" w:cs="Effra"/>
                <w:sz w:val="23"/>
                <w:szCs w:val="23"/>
              </w:rPr>
            </w:pPr>
            <w:r>
              <w:rPr>
                <w:rFonts w:ascii="Effra" w:hAnsi="Effra" w:cs="Effra"/>
                <w:sz w:val="23"/>
                <w:szCs w:val="23"/>
              </w:rPr>
              <w:t>Encourage sustainable travel and m</w:t>
            </w:r>
            <w:r w:rsidR="00734D89" w:rsidRPr="008608E0">
              <w:rPr>
                <w:rFonts w:ascii="Effra" w:hAnsi="Effra" w:cs="Effra"/>
                <w:sz w:val="23"/>
                <w:szCs w:val="23"/>
              </w:rPr>
              <w:t xml:space="preserve">inimise adverse transport </w:t>
            </w:r>
            <w:r w:rsidR="009C55B1">
              <w:rPr>
                <w:rFonts w:ascii="Effra" w:hAnsi="Effra" w:cs="Effra"/>
                <w:sz w:val="23"/>
                <w:szCs w:val="23"/>
              </w:rPr>
              <w:t>impac</w:t>
            </w:r>
            <w:r w:rsidR="008C67BC">
              <w:rPr>
                <w:rFonts w:ascii="Effra" w:hAnsi="Effra" w:cs="Effra"/>
                <w:sz w:val="23"/>
                <w:szCs w:val="23"/>
              </w:rPr>
              <w:t>t</w:t>
            </w:r>
            <w:r w:rsidR="005530B1">
              <w:rPr>
                <w:rFonts w:ascii="Effra" w:hAnsi="Effra" w:cs="Effra"/>
                <w:sz w:val="23"/>
                <w:szCs w:val="23"/>
              </w:rPr>
              <w:t>s</w:t>
            </w:r>
          </w:p>
        </w:tc>
      </w:tr>
      <w:tr w:rsidR="008B673C" w:rsidRPr="008608E0" w14:paraId="171F736E" w14:textId="77777777" w:rsidTr="000A0627">
        <w:trPr>
          <w:cantSplit/>
        </w:trPr>
        <w:tc>
          <w:tcPr>
            <w:tcW w:w="8789" w:type="dxa"/>
            <w:gridSpan w:val="3"/>
            <w:shd w:val="clear" w:color="auto" w:fill="D9D9D9" w:themeFill="background1" w:themeFillShade="D9"/>
          </w:tcPr>
          <w:p w14:paraId="7BC38703" w14:textId="1940EF0B" w:rsidR="008B673C" w:rsidRPr="008608E0" w:rsidRDefault="008B673C" w:rsidP="00D938E0">
            <w:pPr>
              <w:pStyle w:val="DefaultText"/>
              <w:spacing w:before="20" w:after="20"/>
              <w:rPr>
                <w:rFonts w:ascii="Effra" w:hAnsi="Effra" w:cs="Effra"/>
                <w:b/>
                <w:sz w:val="23"/>
                <w:szCs w:val="23"/>
              </w:rPr>
            </w:pPr>
            <w:r w:rsidRPr="008608E0">
              <w:rPr>
                <w:rFonts w:ascii="Effra" w:hAnsi="Effra" w:cs="Effra"/>
                <w:sz w:val="23"/>
                <w:szCs w:val="23"/>
              </w:rPr>
              <w:t>Social sustainability</w:t>
            </w:r>
          </w:p>
        </w:tc>
      </w:tr>
      <w:tr w:rsidR="008B673C" w:rsidRPr="008608E0" w14:paraId="4C0105DD" w14:textId="77777777" w:rsidTr="00D938E0">
        <w:trPr>
          <w:cantSplit/>
        </w:trPr>
        <w:tc>
          <w:tcPr>
            <w:tcW w:w="1396" w:type="dxa"/>
            <w:tcBorders>
              <w:right w:val="single" w:sz="4" w:space="0" w:color="auto"/>
            </w:tcBorders>
          </w:tcPr>
          <w:p w14:paraId="2C9C07D2" w14:textId="0DA473DA" w:rsidR="008B673C" w:rsidRPr="008608E0" w:rsidRDefault="005E787E" w:rsidP="00D938E0">
            <w:pPr>
              <w:pStyle w:val="DefaultText"/>
              <w:tabs>
                <w:tab w:val="left" w:pos="1310"/>
              </w:tabs>
              <w:spacing w:before="40" w:after="40"/>
              <w:rPr>
                <w:rFonts w:ascii="Effra" w:hAnsi="Effra" w:cs="Effra"/>
                <w:sz w:val="23"/>
                <w:szCs w:val="23"/>
              </w:rPr>
            </w:pPr>
            <w:r>
              <w:rPr>
                <w:rFonts w:ascii="Effra" w:hAnsi="Effra" w:cs="Effra"/>
                <w:sz w:val="23"/>
                <w:szCs w:val="23"/>
              </w:rPr>
              <w:t xml:space="preserve">Will your project? </w:t>
            </w:r>
          </w:p>
          <w:p w14:paraId="78E4DA5A" w14:textId="77777777" w:rsidR="008B673C" w:rsidRPr="008608E0" w:rsidRDefault="008B673C" w:rsidP="00D938E0">
            <w:pPr>
              <w:pStyle w:val="DefaultText"/>
              <w:tabs>
                <w:tab w:val="left" w:pos="1310"/>
              </w:tabs>
              <w:spacing w:before="40" w:after="40"/>
              <w:ind w:left="360"/>
              <w:rPr>
                <w:rFonts w:ascii="Effra" w:hAnsi="Effra" w:cs="Effra"/>
                <w:sz w:val="23"/>
                <w:szCs w:val="23"/>
              </w:rPr>
            </w:pPr>
          </w:p>
          <w:p w14:paraId="7E99B171" w14:textId="77777777" w:rsidR="008B673C" w:rsidRPr="008608E0" w:rsidRDefault="008B673C" w:rsidP="00D938E0">
            <w:pPr>
              <w:pStyle w:val="DefaultText"/>
              <w:tabs>
                <w:tab w:val="left" w:pos="1310"/>
              </w:tabs>
              <w:spacing w:before="40" w:after="40"/>
              <w:ind w:left="360"/>
              <w:rPr>
                <w:rFonts w:ascii="Effra" w:hAnsi="Effra" w:cs="Effra"/>
                <w:sz w:val="23"/>
                <w:szCs w:val="23"/>
              </w:rPr>
            </w:pPr>
          </w:p>
          <w:p w14:paraId="69393AE7" w14:textId="77777777" w:rsidR="008B673C" w:rsidRPr="008608E0" w:rsidRDefault="008B673C" w:rsidP="00D938E0">
            <w:pPr>
              <w:pStyle w:val="DefaultText"/>
              <w:spacing w:before="20" w:after="20"/>
              <w:ind w:left="1455"/>
              <w:rPr>
                <w:rFonts w:ascii="Effra" w:hAnsi="Effra" w:cs="Effra"/>
                <w:sz w:val="23"/>
                <w:szCs w:val="23"/>
              </w:rPr>
            </w:pPr>
          </w:p>
          <w:p w14:paraId="53959DB0" w14:textId="77777777" w:rsidR="008B673C" w:rsidRPr="008608E0" w:rsidRDefault="008B673C" w:rsidP="00D938E0">
            <w:pPr>
              <w:pStyle w:val="DefaultText"/>
              <w:spacing w:before="20" w:after="20"/>
              <w:rPr>
                <w:rFonts w:ascii="Effra" w:hAnsi="Effra" w:cs="Effra"/>
                <w:b/>
                <w:sz w:val="23"/>
                <w:szCs w:val="23"/>
              </w:rPr>
            </w:pPr>
          </w:p>
        </w:tc>
        <w:tc>
          <w:tcPr>
            <w:tcW w:w="7393" w:type="dxa"/>
            <w:gridSpan w:val="2"/>
            <w:tcBorders>
              <w:left w:val="single" w:sz="4" w:space="0" w:color="auto"/>
            </w:tcBorders>
          </w:tcPr>
          <w:p w14:paraId="2DCF46C0" w14:textId="1F35DEE0" w:rsidR="008B673C" w:rsidRPr="008608E0" w:rsidRDefault="008B673C" w:rsidP="00D938E0">
            <w:pPr>
              <w:pStyle w:val="DefaultText"/>
              <w:tabs>
                <w:tab w:val="left" w:pos="1310"/>
              </w:tabs>
              <w:spacing w:before="40" w:after="40"/>
              <w:rPr>
                <w:rFonts w:ascii="Effra" w:hAnsi="Effra" w:cs="Effra"/>
                <w:sz w:val="23"/>
                <w:szCs w:val="23"/>
              </w:rPr>
            </w:pPr>
            <w:r w:rsidRPr="008608E0">
              <w:rPr>
                <w:rFonts w:ascii="Effra" w:hAnsi="Effra" w:cs="Effra"/>
                <w:sz w:val="23"/>
                <w:szCs w:val="23"/>
              </w:rPr>
              <w:t>Develop community infrastructure</w:t>
            </w:r>
          </w:p>
          <w:p w14:paraId="03D9F71D" w14:textId="64BD21A9" w:rsidR="008B673C" w:rsidRPr="008608E0" w:rsidRDefault="008B673C" w:rsidP="00D938E0">
            <w:pPr>
              <w:pStyle w:val="DefaultText"/>
              <w:tabs>
                <w:tab w:val="left" w:pos="1310"/>
              </w:tabs>
              <w:spacing w:before="40" w:after="40"/>
              <w:rPr>
                <w:rFonts w:ascii="Effra" w:hAnsi="Effra" w:cs="Effra"/>
                <w:sz w:val="23"/>
                <w:szCs w:val="23"/>
              </w:rPr>
            </w:pPr>
            <w:r w:rsidRPr="008608E0">
              <w:rPr>
                <w:rFonts w:ascii="Effra" w:hAnsi="Effra" w:cs="Effra"/>
                <w:sz w:val="23"/>
                <w:szCs w:val="23"/>
              </w:rPr>
              <w:t>Provide training or build community capacity</w:t>
            </w:r>
            <w:r w:rsidR="00425C59">
              <w:rPr>
                <w:rFonts w:ascii="Effra" w:hAnsi="Effra" w:cs="Effra"/>
                <w:sz w:val="23"/>
                <w:szCs w:val="23"/>
              </w:rPr>
              <w:t xml:space="preserve"> to deal with challenges</w:t>
            </w:r>
            <w:r w:rsidR="00C07D05">
              <w:rPr>
                <w:rFonts w:ascii="Effra" w:hAnsi="Effra" w:cs="Effra"/>
                <w:sz w:val="23"/>
                <w:szCs w:val="23"/>
              </w:rPr>
              <w:t xml:space="preserve"> such as health and wellbeing</w:t>
            </w:r>
            <w:r w:rsidR="00F91C8A">
              <w:rPr>
                <w:rFonts w:ascii="Effra" w:hAnsi="Effra" w:cs="Effra"/>
                <w:sz w:val="23"/>
                <w:szCs w:val="23"/>
              </w:rPr>
              <w:t xml:space="preserve"> or water </w:t>
            </w:r>
            <w:r w:rsidR="005C3F35">
              <w:rPr>
                <w:rFonts w:ascii="Effra" w:hAnsi="Effra" w:cs="Effra"/>
                <w:sz w:val="23"/>
                <w:szCs w:val="23"/>
              </w:rPr>
              <w:t>resilience</w:t>
            </w:r>
          </w:p>
          <w:p w14:paraId="5BE9D253" w14:textId="4416FE68" w:rsidR="008B673C" w:rsidRPr="008608E0" w:rsidRDefault="008B673C" w:rsidP="00D938E0">
            <w:pPr>
              <w:pStyle w:val="DefaultText"/>
              <w:tabs>
                <w:tab w:val="left" w:pos="1310"/>
              </w:tabs>
              <w:spacing w:before="40" w:after="40"/>
              <w:rPr>
                <w:rFonts w:ascii="Effra" w:hAnsi="Effra" w:cs="Effra"/>
                <w:sz w:val="23"/>
                <w:szCs w:val="23"/>
              </w:rPr>
            </w:pPr>
            <w:r w:rsidRPr="008608E0">
              <w:rPr>
                <w:rFonts w:ascii="Effra" w:hAnsi="Effra" w:cs="Effra"/>
                <w:sz w:val="23"/>
                <w:szCs w:val="23"/>
              </w:rPr>
              <w:t>Provide new or improved local services</w:t>
            </w:r>
          </w:p>
          <w:p w14:paraId="34369C3C" w14:textId="5C763113" w:rsidR="008B673C" w:rsidRPr="008608E0" w:rsidRDefault="007E01E5" w:rsidP="00D938E0">
            <w:pPr>
              <w:pStyle w:val="DefaultText"/>
              <w:spacing w:before="20" w:after="20"/>
              <w:rPr>
                <w:rFonts w:ascii="Effra" w:hAnsi="Effra" w:cs="Effra"/>
                <w:sz w:val="23"/>
                <w:szCs w:val="23"/>
              </w:rPr>
            </w:pPr>
            <w:r>
              <w:rPr>
                <w:rFonts w:ascii="Effra" w:hAnsi="Effra" w:cs="Effra"/>
                <w:sz w:val="23"/>
                <w:szCs w:val="23"/>
              </w:rPr>
              <w:t>A</w:t>
            </w:r>
            <w:r w:rsidR="008B673C" w:rsidRPr="008608E0">
              <w:rPr>
                <w:rFonts w:ascii="Effra" w:hAnsi="Effra" w:cs="Effra"/>
                <w:sz w:val="23"/>
                <w:szCs w:val="23"/>
              </w:rPr>
              <w:t>llow access for a wide spectrum of society</w:t>
            </w:r>
            <w:r w:rsidR="004C0229">
              <w:rPr>
                <w:rFonts w:ascii="Effra" w:hAnsi="Effra" w:cs="Effra"/>
                <w:sz w:val="23"/>
                <w:szCs w:val="23"/>
              </w:rPr>
              <w:t xml:space="preserve"> and i</w:t>
            </w:r>
            <w:r w:rsidR="00854285">
              <w:rPr>
                <w:rFonts w:ascii="Effra" w:hAnsi="Effra" w:cs="Effra"/>
                <w:sz w:val="23"/>
                <w:szCs w:val="23"/>
              </w:rPr>
              <w:t xml:space="preserve">mprove access for underrepresented groups of people. </w:t>
            </w:r>
          </w:p>
          <w:p w14:paraId="2E147AB9" w14:textId="7692C882" w:rsidR="008B673C" w:rsidRDefault="008B673C" w:rsidP="00D938E0">
            <w:pPr>
              <w:pStyle w:val="DefaultText"/>
              <w:spacing w:before="20" w:after="20"/>
              <w:rPr>
                <w:rFonts w:ascii="Effra" w:hAnsi="Effra" w:cs="Effra"/>
                <w:sz w:val="23"/>
                <w:szCs w:val="23"/>
              </w:rPr>
            </w:pPr>
            <w:r w:rsidRPr="008608E0">
              <w:rPr>
                <w:rFonts w:ascii="Effra" w:hAnsi="Effra" w:cs="Effra"/>
                <w:sz w:val="23"/>
                <w:szCs w:val="23"/>
              </w:rPr>
              <w:t>Have support or involvement of local communities</w:t>
            </w:r>
            <w:r w:rsidR="00113A13">
              <w:rPr>
                <w:rFonts w:ascii="Effra" w:hAnsi="Effra" w:cs="Effra"/>
                <w:sz w:val="23"/>
                <w:szCs w:val="23"/>
              </w:rPr>
              <w:t xml:space="preserve"> e.g. volunteers</w:t>
            </w:r>
          </w:p>
          <w:p w14:paraId="63D2FB56" w14:textId="77777777" w:rsidR="008B673C" w:rsidRDefault="008B673C" w:rsidP="00D938E0">
            <w:pPr>
              <w:pStyle w:val="DefaultText"/>
              <w:spacing w:before="20" w:after="20"/>
              <w:rPr>
                <w:rFonts w:ascii="Effra" w:hAnsi="Effra" w:cs="Effra"/>
                <w:sz w:val="23"/>
                <w:szCs w:val="23"/>
              </w:rPr>
            </w:pPr>
            <w:r>
              <w:rPr>
                <w:rFonts w:ascii="Effra" w:hAnsi="Effra" w:cs="Effra"/>
                <w:sz w:val="23"/>
                <w:szCs w:val="23"/>
              </w:rPr>
              <w:t>I</w:t>
            </w:r>
            <w:r w:rsidRPr="001C5FDB">
              <w:rPr>
                <w:rFonts w:ascii="Effra" w:hAnsi="Effra" w:cs="Effra"/>
                <w:sz w:val="23"/>
                <w:szCs w:val="23"/>
              </w:rPr>
              <w:t>mprove</w:t>
            </w:r>
            <w:r>
              <w:rPr>
                <w:rFonts w:ascii="Effra" w:hAnsi="Effra" w:cs="Effra"/>
                <w:sz w:val="23"/>
                <w:szCs w:val="23"/>
              </w:rPr>
              <w:t xml:space="preserve"> </w:t>
            </w:r>
            <w:r w:rsidRPr="001C5FDB">
              <w:rPr>
                <w:rFonts w:ascii="Effra" w:hAnsi="Effra" w:cs="Effra"/>
                <w:sz w:val="23"/>
                <w:szCs w:val="23"/>
              </w:rPr>
              <w:t>understanding, guide behaviour and help people enjoy the National Landscape</w:t>
            </w:r>
          </w:p>
          <w:p w14:paraId="62B4C546" w14:textId="6D3EA949" w:rsidR="008C67BC" w:rsidRPr="008608E0" w:rsidRDefault="008C67BC" w:rsidP="00D938E0">
            <w:pPr>
              <w:pStyle w:val="DefaultText"/>
              <w:spacing w:before="20" w:after="20"/>
              <w:rPr>
                <w:rFonts w:ascii="Effra" w:hAnsi="Effra" w:cs="Effra"/>
                <w:b/>
                <w:sz w:val="23"/>
                <w:szCs w:val="23"/>
              </w:rPr>
            </w:pPr>
            <w:r>
              <w:rPr>
                <w:rFonts w:ascii="Effra" w:hAnsi="Effra" w:cs="Effra"/>
                <w:sz w:val="23"/>
                <w:szCs w:val="23"/>
              </w:rPr>
              <w:t>Retain the tranquillity of the area</w:t>
            </w:r>
          </w:p>
        </w:tc>
      </w:tr>
      <w:tr w:rsidR="00734D89" w:rsidRPr="008608E0" w14:paraId="36CD5FAC" w14:textId="77777777" w:rsidTr="000A0627">
        <w:trPr>
          <w:cantSplit/>
        </w:trPr>
        <w:tc>
          <w:tcPr>
            <w:tcW w:w="8789" w:type="dxa"/>
            <w:gridSpan w:val="3"/>
            <w:shd w:val="clear" w:color="auto" w:fill="D9D9D9" w:themeFill="background1" w:themeFillShade="D9"/>
          </w:tcPr>
          <w:p w14:paraId="70744023" w14:textId="6B1F3576" w:rsidR="00734D89" w:rsidRPr="008608E0" w:rsidRDefault="00734D89" w:rsidP="00D938E0">
            <w:pPr>
              <w:pStyle w:val="DefaultText"/>
              <w:spacing w:before="20" w:after="20"/>
              <w:rPr>
                <w:rFonts w:ascii="Effra" w:hAnsi="Effra" w:cs="Effra"/>
                <w:b/>
                <w:sz w:val="23"/>
                <w:szCs w:val="23"/>
              </w:rPr>
            </w:pPr>
            <w:r w:rsidRPr="008608E0">
              <w:rPr>
                <w:rFonts w:ascii="Effra" w:hAnsi="Effra" w:cs="Effra"/>
                <w:sz w:val="23"/>
                <w:szCs w:val="23"/>
              </w:rPr>
              <w:t>Economic sustainability</w:t>
            </w:r>
          </w:p>
        </w:tc>
      </w:tr>
      <w:tr w:rsidR="009C1CE6" w:rsidRPr="008608E0" w14:paraId="08CAC4D4" w14:textId="77777777" w:rsidTr="00827BBF">
        <w:trPr>
          <w:cantSplit/>
        </w:trPr>
        <w:tc>
          <w:tcPr>
            <w:tcW w:w="1396" w:type="dxa"/>
            <w:tcBorders>
              <w:right w:val="single" w:sz="4" w:space="0" w:color="auto"/>
            </w:tcBorders>
          </w:tcPr>
          <w:p w14:paraId="4D44F657" w14:textId="1C878E42" w:rsidR="003E6DC9" w:rsidRPr="008608E0" w:rsidRDefault="005E787E" w:rsidP="00827BBF">
            <w:pPr>
              <w:pStyle w:val="DefaultText"/>
              <w:tabs>
                <w:tab w:val="left" w:pos="1310"/>
              </w:tabs>
              <w:spacing w:before="40" w:after="40"/>
              <w:rPr>
                <w:rFonts w:ascii="Effra" w:hAnsi="Effra" w:cs="Effra"/>
                <w:sz w:val="23"/>
                <w:szCs w:val="23"/>
              </w:rPr>
            </w:pPr>
            <w:r>
              <w:rPr>
                <w:rFonts w:ascii="Effra" w:hAnsi="Effra" w:cs="Effra"/>
                <w:sz w:val="23"/>
                <w:szCs w:val="23"/>
              </w:rPr>
              <w:t xml:space="preserve">Will your project? </w:t>
            </w:r>
          </w:p>
          <w:p w14:paraId="69AB5154" w14:textId="77777777" w:rsidR="003E6DC9" w:rsidRPr="008608E0" w:rsidRDefault="003E6DC9" w:rsidP="00827BBF">
            <w:pPr>
              <w:pStyle w:val="DefaultText"/>
              <w:tabs>
                <w:tab w:val="left" w:pos="1310"/>
              </w:tabs>
              <w:spacing w:before="40" w:after="40"/>
              <w:ind w:left="360"/>
              <w:rPr>
                <w:rFonts w:ascii="Effra" w:hAnsi="Effra" w:cs="Effra"/>
                <w:sz w:val="23"/>
                <w:szCs w:val="23"/>
              </w:rPr>
            </w:pPr>
          </w:p>
          <w:p w14:paraId="6C5BE8AB" w14:textId="77777777" w:rsidR="003E6DC9" w:rsidRPr="008608E0" w:rsidRDefault="003E6DC9" w:rsidP="00827BBF">
            <w:pPr>
              <w:pStyle w:val="DefaultText"/>
              <w:tabs>
                <w:tab w:val="left" w:pos="1310"/>
              </w:tabs>
              <w:spacing w:before="40" w:after="40"/>
              <w:ind w:left="360"/>
              <w:rPr>
                <w:rFonts w:ascii="Effra" w:hAnsi="Effra" w:cs="Effra"/>
                <w:sz w:val="23"/>
                <w:szCs w:val="23"/>
              </w:rPr>
            </w:pPr>
          </w:p>
          <w:p w14:paraId="1CF9CA34" w14:textId="77777777" w:rsidR="003E6DC9" w:rsidRPr="008608E0" w:rsidRDefault="003E6DC9" w:rsidP="00827BBF">
            <w:pPr>
              <w:pStyle w:val="DefaultText"/>
              <w:spacing w:before="20" w:after="20"/>
              <w:rPr>
                <w:rFonts w:ascii="Effra" w:hAnsi="Effra" w:cs="Effra"/>
                <w:b/>
                <w:sz w:val="23"/>
                <w:szCs w:val="23"/>
              </w:rPr>
            </w:pPr>
          </w:p>
        </w:tc>
        <w:tc>
          <w:tcPr>
            <w:tcW w:w="7393" w:type="dxa"/>
            <w:gridSpan w:val="2"/>
            <w:tcBorders>
              <w:left w:val="single" w:sz="4" w:space="0" w:color="auto"/>
            </w:tcBorders>
          </w:tcPr>
          <w:p w14:paraId="5D84B467" w14:textId="4E20628B" w:rsidR="009A37E3" w:rsidRDefault="009A37E3" w:rsidP="009A37E3">
            <w:pPr>
              <w:pStyle w:val="DefaultText"/>
              <w:tabs>
                <w:tab w:val="left" w:pos="1310"/>
              </w:tabs>
              <w:spacing w:before="40" w:after="40"/>
              <w:rPr>
                <w:rFonts w:ascii="Effra" w:hAnsi="Effra" w:cs="Effra"/>
                <w:sz w:val="23"/>
                <w:szCs w:val="23"/>
              </w:rPr>
            </w:pPr>
            <w:r>
              <w:rPr>
                <w:rFonts w:ascii="Effra" w:hAnsi="Effra" w:cs="Effra"/>
                <w:sz w:val="23"/>
                <w:szCs w:val="23"/>
              </w:rPr>
              <w:t>Allow sustainable public access and recreation</w:t>
            </w:r>
          </w:p>
          <w:p w14:paraId="35CEFDE4" w14:textId="3938A096" w:rsidR="003E6DC9" w:rsidRPr="008608E0" w:rsidRDefault="003E6DC9" w:rsidP="00827BBF">
            <w:pPr>
              <w:pStyle w:val="DefaultText"/>
              <w:tabs>
                <w:tab w:val="left" w:pos="1310"/>
              </w:tabs>
              <w:spacing w:before="40" w:after="40"/>
              <w:rPr>
                <w:rFonts w:ascii="Effra" w:hAnsi="Effra" w:cs="Effra"/>
                <w:sz w:val="23"/>
                <w:szCs w:val="23"/>
              </w:rPr>
            </w:pPr>
            <w:r w:rsidRPr="008608E0">
              <w:rPr>
                <w:rFonts w:ascii="Effra" w:hAnsi="Effra" w:cs="Effra"/>
                <w:sz w:val="23"/>
                <w:szCs w:val="23"/>
              </w:rPr>
              <w:t xml:space="preserve">Help the local economy </w:t>
            </w:r>
            <w:r w:rsidR="00881625">
              <w:rPr>
                <w:rFonts w:ascii="Effra" w:hAnsi="Effra" w:cs="Effra"/>
                <w:sz w:val="23"/>
                <w:szCs w:val="23"/>
              </w:rPr>
              <w:t>such as</w:t>
            </w:r>
            <w:r w:rsidR="00114982">
              <w:rPr>
                <w:rFonts w:ascii="Effra" w:hAnsi="Effra" w:cs="Effra"/>
                <w:sz w:val="23"/>
                <w:szCs w:val="23"/>
              </w:rPr>
              <w:t xml:space="preserve"> </w:t>
            </w:r>
            <w:r w:rsidR="000539E4">
              <w:rPr>
                <w:rFonts w:ascii="Effra" w:hAnsi="Effra" w:cs="Effra"/>
                <w:sz w:val="23"/>
                <w:szCs w:val="23"/>
              </w:rPr>
              <w:t>supporting</w:t>
            </w:r>
            <w:r w:rsidR="00114982">
              <w:rPr>
                <w:rFonts w:ascii="Effra" w:hAnsi="Effra" w:cs="Effra"/>
                <w:sz w:val="23"/>
                <w:szCs w:val="23"/>
              </w:rPr>
              <w:t xml:space="preserve"> local businesses</w:t>
            </w:r>
          </w:p>
          <w:p w14:paraId="527F9901" w14:textId="7F567F26" w:rsidR="00210BFD" w:rsidRDefault="00210BFD" w:rsidP="00827BBF">
            <w:pPr>
              <w:pStyle w:val="DefaultText"/>
              <w:tabs>
                <w:tab w:val="left" w:pos="1310"/>
              </w:tabs>
              <w:spacing w:before="40" w:after="40"/>
              <w:rPr>
                <w:rFonts w:ascii="Effra" w:hAnsi="Effra" w:cs="Effra"/>
                <w:sz w:val="23"/>
                <w:szCs w:val="23"/>
              </w:rPr>
            </w:pPr>
            <w:r>
              <w:rPr>
                <w:rFonts w:ascii="Effra" w:hAnsi="Effra" w:cs="Effra"/>
                <w:sz w:val="23"/>
                <w:szCs w:val="23"/>
              </w:rPr>
              <w:t>Provide skills for the future</w:t>
            </w:r>
            <w:r w:rsidR="00E02B39">
              <w:rPr>
                <w:rFonts w:ascii="Effra" w:hAnsi="Effra" w:cs="Effra"/>
                <w:sz w:val="23"/>
                <w:szCs w:val="23"/>
              </w:rPr>
              <w:t xml:space="preserve"> e.g. volunteering</w:t>
            </w:r>
            <w:r w:rsidR="0046420B">
              <w:rPr>
                <w:rFonts w:ascii="Effra" w:hAnsi="Effra" w:cs="Effra"/>
                <w:sz w:val="23"/>
                <w:szCs w:val="23"/>
              </w:rPr>
              <w:t>/train</w:t>
            </w:r>
            <w:r w:rsidR="004A6B6E">
              <w:rPr>
                <w:rFonts w:ascii="Effra" w:hAnsi="Effra" w:cs="Effra"/>
                <w:sz w:val="23"/>
                <w:szCs w:val="23"/>
              </w:rPr>
              <w:t>ing</w:t>
            </w:r>
          </w:p>
          <w:p w14:paraId="60EED4DD" w14:textId="3E8013AD" w:rsidR="003E6DC9" w:rsidRPr="008608E0" w:rsidRDefault="003E6DC9" w:rsidP="00827BBF">
            <w:pPr>
              <w:pStyle w:val="DefaultText"/>
              <w:tabs>
                <w:tab w:val="left" w:pos="1310"/>
              </w:tabs>
              <w:spacing w:before="40" w:after="40"/>
              <w:rPr>
                <w:rFonts w:ascii="Effra" w:hAnsi="Effra" w:cs="Effra"/>
                <w:sz w:val="23"/>
                <w:szCs w:val="23"/>
              </w:rPr>
            </w:pPr>
            <w:r w:rsidRPr="008608E0">
              <w:rPr>
                <w:rFonts w:ascii="Effra" w:hAnsi="Effra" w:cs="Effra"/>
                <w:sz w:val="23"/>
                <w:szCs w:val="23"/>
              </w:rPr>
              <w:t>Generate its own income</w:t>
            </w:r>
          </w:p>
          <w:p w14:paraId="4569159A" w14:textId="53675546" w:rsidR="003E6DC9" w:rsidRPr="008608E0" w:rsidRDefault="003E6DC9" w:rsidP="00827BBF">
            <w:pPr>
              <w:pStyle w:val="DefaultText"/>
              <w:tabs>
                <w:tab w:val="left" w:pos="1310"/>
              </w:tabs>
              <w:spacing w:before="40" w:after="40"/>
              <w:rPr>
                <w:rFonts w:ascii="Effra" w:hAnsi="Effra" w:cs="Effra"/>
                <w:sz w:val="23"/>
                <w:szCs w:val="23"/>
              </w:rPr>
            </w:pPr>
            <w:r w:rsidRPr="008608E0">
              <w:rPr>
                <w:rFonts w:ascii="Effra" w:hAnsi="Effra" w:cs="Effra"/>
                <w:sz w:val="23"/>
                <w:szCs w:val="23"/>
              </w:rPr>
              <w:t>Attract other contributions</w:t>
            </w:r>
            <w:r w:rsidR="00881625">
              <w:rPr>
                <w:rFonts w:ascii="Effra" w:hAnsi="Effra" w:cs="Effra"/>
                <w:sz w:val="23"/>
                <w:szCs w:val="23"/>
              </w:rPr>
              <w:t xml:space="preserve"> e.g. funding partners</w:t>
            </w:r>
          </w:p>
          <w:p w14:paraId="6B6E7D53" w14:textId="2CEDEBE9" w:rsidR="00210BFD" w:rsidRPr="00210BFD" w:rsidRDefault="003E6DC9" w:rsidP="00827BBF">
            <w:pPr>
              <w:pStyle w:val="DefaultText"/>
              <w:spacing w:before="20" w:after="20"/>
              <w:rPr>
                <w:rFonts w:ascii="Effra" w:hAnsi="Effra" w:cs="Effra"/>
                <w:sz w:val="23"/>
                <w:szCs w:val="23"/>
              </w:rPr>
            </w:pPr>
            <w:r w:rsidRPr="008608E0">
              <w:rPr>
                <w:rFonts w:ascii="Effra" w:hAnsi="Effra" w:cs="Effra"/>
                <w:sz w:val="23"/>
                <w:szCs w:val="23"/>
              </w:rPr>
              <w:t>Generate new or safeguard existing employment</w:t>
            </w:r>
          </w:p>
        </w:tc>
      </w:tr>
    </w:tbl>
    <w:p w14:paraId="2986963F" w14:textId="77777777" w:rsidR="00C46714" w:rsidRDefault="00C46714" w:rsidP="000B1E93">
      <w:pPr>
        <w:pStyle w:val="BodyTextIndent"/>
        <w:rPr>
          <w:rFonts w:ascii="Effra" w:hAnsi="Effra" w:cs="Effra"/>
          <w:sz w:val="23"/>
          <w:szCs w:val="23"/>
        </w:rPr>
      </w:pPr>
    </w:p>
    <w:p w14:paraId="0D7CDF92" w14:textId="1B74D795" w:rsidR="000B1E93" w:rsidRDefault="00BF51FB" w:rsidP="000B1E93">
      <w:pPr>
        <w:pStyle w:val="BodyTextIndent"/>
        <w:rPr>
          <w:rFonts w:ascii="Effra" w:hAnsi="Effra" w:cs="Effra"/>
          <w:sz w:val="23"/>
          <w:szCs w:val="23"/>
        </w:rPr>
      </w:pPr>
      <w:r>
        <w:rPr>
          <w:rFonts w:ascii="Effra" w:hAnsi="Effra" w:cs="Effra"/>
          <w:sz w:val="23"/>
          <w:szCs w:val="23"/>
        </w:rPr>
        <w:t>8</w:t>
      </w:r>
      <w:r w:rsidR="0023451F" w:rsidRPr="008608E0">
        <w:rPr>
          <w:rFonts w:ascii="Effra" w:hAnsi="Effra" w:cs="Effra"/>
          <w:sz w:val="23"/>
          <w:szCs w:val="23"/>
        </w:rPr>
        <w:t>.2</w:t>
      </w:r>
      <w:r w:rsidR="0023451F" w:rsidRPr="008608E0">
        <w:rPr>
          <w:rFonts w:ascii="Effra" w:hAnsi="Effra" w:cs="Effra"/>
          <w:sz w:val="23"/>
          <w:szCs w:val="23"/>
        </w:rPr>
        <w:tab/>
        <w:t>Whilst the project does not have to bring equal benefit to all strands, there</w:t>
      </w:r>
      <w:r w:rsidR="00CD2BF7">
        <w:rPr>
          <w:rFonts w:ascii="Effra" w:hAnsi="Effra" w:cs="Effra"/>
          <w:sz w:val="23"/>
          <w:szCs w:val="23"/>
        </w:rPr>
        <w:t xml:space="preserve"> ideally will</w:t>
      </w:r>
      <w:r w:rsidR="0023451F" w:rsidRPr="008608E0">
        <w:rPr>
          <w:rFonts w:ascii="Effra" w:hAnsi="Effra" w:cs="Effra"/>
          <w:sz w:val="23"/>
          <w:szCs w:val="23"/>
        </w:rPr>
        <w:t xml:space="preserve"> be an element of help for each aspect, or certainly no adverse impact. Sustainable development is about the wise use of resources and avoids the </w:t>
      </w:r>
      <w:r w:rsidR="00BE4F7C">
        <w:rPr>
          <w:rFonts w:ascii="Effra" w:hAnsi="Effra" w:cs="Effra"/>
          <w:sz w:val="23"/>
          <w:szCs w:val="23"/>
        </w:rPr>
        <w:t>development</w:t>
      </w:r>
      <w:r w:rsidR="0023451F" w:rsidRPr="008608E0">
        <w:rPr>
          <w:rFonts w:ascii="Effra" w:hAnsi="Effra" w:cs="Effra"/>
          <w:sz w:val="23"/>
          <w:szCs w:val="23"/>
        </w:rPr>
        <w:t xml:space="preserve"> of one strand to the detriment of the others.</w:t>
      </w:r>
      <w:r w:rsidR="000B1E93" w:rsidRPr="008608E0">
        <w:rPr>
          <w:rFonts w:ascii="Effra" w:hAnsi="Effra" w:cs="Effra"/>
          <w:sz w:val="23"/>
          <w:szCs w:val="23"/>
        </w:rPr>
        <w:t xml:space="preserve"> </w:t>
      </w:r>
      <w:bookmarkStart w:id="14" w:name="Desirablecriteria"/>
    </w:p>
    <w:p w14:paraId="71F4E660" w14:textId="77777777" w:rsidR="001C4082" w:rsidRDefault="001C4082" w:rsidP="000B1E93">
      <w:pPr>
        <w:pStyle w:val="BodyTextIndent"/>
        <w:rPr>
          <w:rFonts w:ascii="Effra" w:hAnsi="Effra" w:cs="Effra"/>
          <w:sz w:val="23"/>
          <w:szCs w:val="23"/>
        </w:rPr>
      </w:pPr>
    </w:p>
    <w:p w14:paraId="6649D852" w14:textId="77777777" w:rsidR="001C4082" w:rsidRDefault="001C4082" w:rsidP="000B1E93">
      <w:pPr>
        <w:pStyle w:val="BodyTextIndent"/>
        <w:rPr>
          <w:rFonts w:ascii="Effra" w:hAnsi="Effra" w:cs="Effra"/>
          <w:sz w:val="23"/>
          <w:szCs w:val="23"/>
        </w:rPr>
      </w:pPr>
    </w:p>
    <w:p w14:paraId="2D77C3CE" w14:textId="77777777" w:rsidR="001C4082" w:rsidRDefault="001C4082" w:rsidP="000B1E93">
      <w:pPr>
        <w:pStyle w:val="BodyTextIndent"/>
        <w:rPr>
          <w:rFonts w:ascii="Effra" w:hAnsi="Effra" w:cs="Effra"/>
          <w:sz w:val="23"/>
          <w:szCs w:val="23"/>
        </w:rPr>
      </w:pPr>
    </w:p>
    <w:p w14:paraId="10102BC7" w14:textId="77777777" w:rsidR="001C4082" w:rsidRDefault="001C4082" w:rsidP="000B1E93">
      <w:pPr>
        <w:pStyle w:val="BodyTextIndent"/>
        <w:rPr>
          <w:rFonts w:ascii="Effra" w:hAnsi="Effra" w:cs="Effra"/>
          <w:sz w:val="23"/>
          <w:szCs w:val="23"/>
        </w:rPr>
      </w:pPr>
    </w:p>
    <w:p w14:paraId="699D98D1" w14:textId="77777777" w:rsidR="001C4082" w:rsidRDefault="001C4082" w:rsidP="000B1E93">
      <w:pPr>
        <w:pStyle w:val="BodyTextIndent"/>
        <w:rPr>
          <w:rFonts w:ascii="Effra" w:hAnsi="Effra" w:cs="Effra"/>
          <w:sz w:val="23"/>
          <w:szCs w:val="23"/>
        </w:rPr>
      </w:pPr>
    </w:p>
    <w:p w14:paraId="3815F628" w14:textId="77777777" w:rsidR="001C4082" w:rsidRDefault="001C4082" w:rsidP="000B1E93">
      <w:pPr>
        <w:pStyle w:val="BodyTextIndent"/>
        <w:rPr>
          <w:rFonts w:ascii="Effra" w:hAnsi="Effra" w:cs="Effra"/>
          <w:sz w:val="23"/>
          <w:szCs w:val="23"/>
        </w:rPr>
      </w:pPr>
    </w:p>
    <w:p w14:paraId="086F3A36" w14:textId="77777777" w:rsidR="001C4082" w:rsidRDefault="001C4082" w:rsidP="000B1E93">
      <w:pPr>
        <w:pStyle w:val="BodyTextIndent"/>
        <w:rPr>
          <w:rFonts w:ascii="Effra" w:hAnsi="Effra" w:cs="Effra"/>
          <w:sz w:val="23"/>
          <w:szCs w:val="23"/>
        </w:rPr>
      </w:pPr>
    </w:p>
    <w:p w14:paraId="0B3A0FA5" w14:textId="77777777" w:rsidR="001C4082" w:rsidRDefault="001C4082" w:rsidP="000B1E93">
      <w:pPr>
        <w:pStyle w:val="BodyTextIndent"/>
        <w:rPr>
          <w:rFonts w:ascii="Effra" w:hAnsi="Effra" w:cs="Effra"/>
          <w:sz w:val="23"/>
          <w:szCs w:val="23"/>
        </w:rPr>
      </w:pPr>
    </w:p>
    <w:p w14:paraId="72CDDCFD" w14:textId="77777777" w:rsidR="001C4082" w:rsidRDefault="001C4082" w:rsidP="000B1E93">
      <w:pPr>
        <w:pStyle w:val="BodyTextIndent"/>
        <w:rPr>
          <w:rFonts w:ascii="Effra" w:hAnsi="Effra" w:cs="Effra"/>
          <w:sz w:val="23"/>
          <w:szCs w:val="23"/>
        </w:rPr>
      </w:pPr>
    </w:p>
    <w:p w14:paraId="4EB5E425" w14:textId="77777777" w:rsidR="001C4082" w:rsidRDefault="001C4082" w:rsidP="000B1E93">
      <w:pPr>
        <w:pStyle w:val="BodyTextIndent"/>
        <w:rPr>
          <w:rFonts w:ascii="Effra" w:hAnsi="Effra" w:cs="Effra"/>
          <w:sz w:val="23"/>
          <w:szCs w:val="23"/>
        </w:rPr>
      </w:pPr>
    </w:p>
    <w:p w14:paraId="797E4B1D" w14:textId="57CFF4EE" w:rsidR="001C4082" w:rsidRPr="001C4082" w:rsidRDefault="00457682" w:rsidP="001C4082">
      <w:pPr>
        <w:pStyle w:val="BodyTextIndent"/>
        <w:ind w:left="7920" w:firstLine="0"/>
        <w:rPr>
          <w:rStyle w:val="Emphasis"/>
          <w:rFonts w:ascii="Effra" w:hAnsi="Effra" w:cs="Effra"/>
        </w:rPr>
      </w:pPr>
      <w:r>
        <w:t xml:space="preserve">          </w:t>
      </w:r>
      <w:hyperlink w:anchor="Backtocontents" w:history="1">
        <w:r w:rsidR="001C4082" w:rsidRPr="001C4082">
          <w:rPr>
            <w:rStyle w:val="Hyperlink"/>
            <w:rFonts w:ascii="Effra" w:hAnsi="Effra" w:cs="Effra"/>
            <w:color w:val="auto"/>
            <w:sz w:val="16"/>
            <w:u w:val="none"/>
          </w:rPr>
          <w:t>back</w:t>
        </w:r>
      </w:hyperlink>
      <w:r w:rsidR="001C4082" w:rsidRPr="001C4082">
        <w:rPr>
          <w:rStyle w:val="Emphasis"/>
          <w:rFonts w:ascii="Effra" w:hAnsi="Effra" w:cs="Effra"/>
        </w:rPr>
        <w:t xml:space="preserve"> </w:t>
      </w:r>
      <w:hyperlink w:anchor="Backtocontents">
        <w:r w:rsidR="001C4082" w:rsidRPr="001C4082">
          <w:rPr>
            <w:rStyle w:val="Emphasis"/>
            <w:rFonts w:ascii="Effra" w:hAnsi="Effra" w:cs="Effra"/>
          </w:rPr>
          <w:t>to Contents</w:t>
        </w:r>
      </w:hyperlink>
    </w:p>
    <w:p w14:paraId="3BBF6926" w14:textId="4DDD105C" w:rsidR="0023451F" w:rsidRPr="008608E0" w:rsidRDefault="00BF51FB" w:rsidP="00B14212">
      <w:pPr>
        <w:pStyle w:val="GrantsHeading"/>
        <w:rPr>
          <w:rFonts w:ascii="Effra" w:hAnsi="Effra" w:cs="Effra"/>
          <w:i/>
          <w:iCs/>
          <w:sz w:val="23"/>
          <w:szCs w:val="23"/>
        </w:rPr>
      </w:pPr>
      <w:r>
        <w:rPr>
          <w:rFonts w:ascii="Effra" w:hAnsi="Effra" w:cs="Effra"/>
        </w:rPr>
        <w:lastRenderedPageBreak/>
        <w:t>9</w:t>
      </w:r>
      <w:r w:rsidR="00FB73EA" w:rsidRPr="008608E0">
        <w:rPr>
          <w:rFonts w:ascii="Effra" w:hAnsi="Effra" w:cs="Effra"/>
        </w:rPr>
        <w:t xml:space="preserve">. </w:t>
      </w:r>
      <w:r w:rsidR="0023451F" w:rsidRPr="008608E0">
        <w:rPr>
          <w:rFonts w:ascii="Effra" w:hAnsi="Effra" w:cs="Effra"/>
        </w:rPr>
        <w:t xml:space="preserve">    Desirable Criteria</w:t>
      </w:r>
      <w:bookmarkEnd w:id="14"/>
      <w:r w:rsidR="006A22A0">
        <w:rPr>
          <w:rFonts w:ascii="Effra" w:hAnsi="Effra" w:cs="Effra"/>
        </w:rPr>
        <w:t xml:space="preserve"> </w:t>
      </w:r>
    </w:p>
    <w:p w14:paraId="3F9DBAC8" w14:textId="3B638B40" w:rsidR="0023451F" w:rsidRPr="008608E0" w:rsidRDefault="0023451F" w:rsidP="00BF51FB">
      <w:pPr>
        <w:pStyle w:val="BodyTextIndent"/>
        <w:numPr>
          <w:ilvl w:val="1"/>
          <w:numId w:val="38"/>
        </w:numPr>
        <w:rPr>
          <w:rFonts w:ascii="Effra" w:hAnsi="Effra" w:cs="Effra"/>
          <w:sz w:val="23"/>
          <w:szCs w:val="23"/>
        </w:rPr>
      </w:pPr>
      <w:r w:rsidRPr="008608E0">
        <w:rPr>
          <w:rFonts w:ascii="Effra" w:hAnsi="Effra" w:cs="Effra"/>
          <w:sz w:val="23"/>
          <w:szCs w:val="23"/>
        </w:rPr>
        <w:t xml:space="preserve">A key aim of the </w:t>
      </w:r>
      <w:r w:rsidR="000A2FCA">
        <w:rPr>
          <w:rFonts w:ascii="Effra" w:hAnsi="Effra" w:cs="Effra"/>
          <w:sz w:val="23"/>
          <w:szCs w:val="23"/>
        </w:rPr>
        <w:t>fund</w:t>
      </w:r>
      <w:r w:rsidRPr="008608E0">
        <w:rPr>
          <w:rFonts w:ascii="Effra" w:hAnsi="Effra" w:cs="Effra"/>
          <w:sz w:val="23"/>
          <w:szCs w:val="23"/>
        </w:rPr>
        <w:t xml:space="preserve"> is to </w:t>
      </w:r>
      <w:r w:rsidR="00B24E1C">
        <w:rPr>
          <w:rFonts w:ascii="Effra" w:hAnsi="Effra" w:cs="Effra"/>
          <w:sz w:val="23"/>
          <w:szCs w:val="23"/>
        </w:rPr>
        <w:t>guide</w:t>
      </w:r>
      <w:r w:rsidR="00045389">
        <w:rPr>
          <w:rFonts w:ascii="Effra" w:hAnsi="Effra" w:cs="Effra"/>
          <w:sz w:val="23"/>
          <w:szCs w:val="23"/>
        </w:rPr>
        <w:t xml:space="preserve"> the</w:t>
      </w:r>
      <w:r w:rsidRPr="008608E0">
        <w:rPr>
          <w:rFonts w:ascii="Effra" w:hAnsi="Effra" w:cs="Effra"/>
          <w:sz w:val="23"/>
          <w:szCs w:val="23"/>
        </w:rPr>
        <w:t xml:space="preserve"> behaviour of individuals and communities in ways that enhance understanding of sustainable development and the objectives of the </w:t>
      </w:r>
      <w:r w:rsidR="00412FC5">
        <w:rPr>
          <w:rFonts w:ascii="Effra" w:hAnsi="Effra" w:cs="Effra"/>
          <w:sz w:val="23"/>
          <w:szCs w:val="23"/>
        </w:rPr>
        <w:t>National Landscape</w:t>
      </w:r>
      <w:r w:rsidRPr="008608E0">
        <w:rPr>
          <w:rFonts w:ascii="Effra" w:hAnsi="Effra" w:cs="Effra"/>
          <w:sz w:val="23"/>
          <w:szCs w:val="23"/>
        </w:rPr>
        <w:t xml:space="preserve"> while promoting co-operation and social inclusion. Preference will therefore be given to projects that </w:t>
      </w:r>
      <w:r w:rsidR="00330B37">
        <w:rPr>
          <w:rFonts w:ascii="Effra" w:hAnsi="Effra" w:cs="Effra"/>
          <w:sz w:val="23"/>
          <w:szCs w:val="23"/>
        </w:rPr>
        <w:t>meet</w:t>
      </w:r>
      <w:r w:rsidRPr="008608E0">
        <w:rPr>
          <w:rFonts w:ascii="Effra" w:hAnsi="Effra" w:cs="Effra"/>
          <w:sz w:val="23"/>
          <w:szCs w:val="23"/>
        </w:rPr>
        <w:t xml:space="preserve"> some or </w:t>
      </w:r>
      <w:proofErr w:type="gramStart"/>
      <w:r w:rsidRPr="008608E0">
        <w:rPr>
          <w:rFonts w:ascii="Effra" w:hAnsi="Effra" w:cs="Effra"/>
          <w:sz w:val="23"/>
          <w:szCs w:val="23"/>
        </w:rPr>
        <w:t>all of</w:t>
      </w:r>
      <w:proofErr w:type="gramEnd"/>
      <w:r w:rsidRPr="008608E0">
        <w:rPr>
          <w:rFonts w:ascii="Effra" w:hAnsi="Effra" w:cs="Effra"/>
          <w:sz w:val="23"/>
          <w:szCs w:val="23"/>
        </w:rPr>
        <w:t xml:space="preserve"> the following</w:t>
      </w:r>
      <w:r w:rsidR="00330B37">
        <w:rPr>
          <w:rFonts w:ascii="Effra" w:hAnsi="Effra" w:cs="Effra"/>
          <w:sz w:val="23"/>
          <w:szCs w:val="23"/>
        </w:rPr>
        <w:t xml:space="preserve"> criteria</w:t>
      </w:r>
      <w:r w:rsidRPr="008608E0">
        <w:rPr>
          <w:rFonts w:ascii="Effra" w:hAnsi="Effra" w:cs="Effra"/>
          <w:sz w:val="23"/>
          <w:szCs w:val="23"/>
        </w:rPr>
        <w:t>:</w:t>
      </w:r>
    </w:p>
    <w:p w14:paraId="21135FC7" w14:textId="77777777" w:rsidR="00F934E2" w:rsidRPr="008608E0" w:rsidRDefault="00F934E2">
      <w:pPr>
        <w:pStyle w:val="BodyTextIndent"/>
        <w:rPr>
          <w:rFonts w:ascii="Effra" w:hAnsi="Effra" w:cs="Effra"/>
          <w:sz w:val="23"/>
          <w:szCs w:val="23"/>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8083"/>
      </w:tblGrid>
      <w:tr w:rsidR="0002789A" w:rsidRPr="008608E0" w14:paraId="71AD2879" w14:textId="77777777" w:rsidTr="381B894D">
        <w:trPr>
          <w:cantSplit/>
          <w:jc w:val="center"/>
        </w:trPr>
        <w:tc>
          <w:tcPr>
            <w:tcW w:w="8083" w:type="dxa"/>
          </w:tcPr>
          <w:p w14:paraId="7F4E15F4" w14:textId="6DDE56CD" w:rsidR="0023451F" w:rsidRPr="001C5FDB" w:rsidRDefault="001C5FDB">
            <w:pPr>
              <w:pStyle w:val="DefaultText"/>
              <w:spacing w:before="20" w:after="20"/>
              <w:rPr>
                <w:rFonts w:ascii="Effra" w:hAnsi="Effra" w:cs="Effra"/>
                <w:bCs/>
                <w:sz w:val="23"/>
                <w:szCs w:val="23"/>
              </w:rPr>
            </w:pPr>
            <w:r w:rsidRPr="001C5FDB">
              <w:rPr>
                <w:rFonts w:ascii="Effra" w:hAnsi="Effra" w:cs="Effra"/>
                <w:sz w:val="23"/>
                <w:szCs w:val="23"/>
              </w:rPr>
              <w:t>Provide interpretation that improves understanding, guides behaviour and helps people enjoy the National Landscape</w:t>
            </w:r>
          </w:p>
        </w:tc>
      </w:tr>
      <w:tr w:rsidR="001C5FDB" w:rsidRPr="008608E0" w14:paraId="4EB56516" w14:textId="77777777" w:rsidTr="381B894D">
        <w:trPr>
          <w:cantSplit/>
          <w:jc w:val="center"/>
        </w:trPr>
        <w:tc>
          <w:tcPr>
            <w:tcW w:w="8083" w:type="dxa"/>
          </w:tcPr>
          <w:p w14:paraId="48611026" w14:textId="5A95C62C" w:rsidR="001C5FDB" w:rsidRPr="008608E0" w:rsidRDefault="001C5FDB">
            <w:pPr>
              <w:pStyle w:val="DefaultText"/>
              <w:spacing w:before="20" w:after="20"/>
              <w:rPr>
                <w:rFonts w:ascii="Effra" w:hAnsi="Effra" w:cs="Effra"/>
                <w:sz w:val="23"/>
                <w:szCs w:val="23"/>
              </w:rPr>
            </w:pPr>
            <w:r w:rsidRPr="008608E0">
              <w:rPr>
                <w:rFonts w:ascii="Effra" w:hAnsi="Effra" w:cs="Effra"/>
                <w:sz w:val="23"/>
                <w:szCs w:val="23"/>
              </w:rPr>
              <w:t>Demonstra</w:t>
            </w:r>
            <w:r w:rsidR="0077464C">
              <w:rPr>
                <w:rFonts w:ascii="Effra" w:hAnsi="Effra" w:cs="Effra"/>
                <w:sz w:val="23"/>
                <w:szCs w:val="23"/>
              </w:rPr>
              <w:t>te</w:t>
            </w:r>
            <w:r w:rsidRPr="008608E0">
              <w:rPr>
                <w:rFonts w:ascii="Effra" w:hAnsi="Effra" w:cs="Effra"/>
                <w:sz w:val="23"/>
                <w:szCs w:val="23"/>
              </w:rPr>
              <w:t xml:space="preserve"> innovation or best practice</w:t>
            </w:r>
          </w:p>
        </w:tc>
      </w:tr>
      <w:tr w:rsidR="0002789A" w:rsidRPr="008608E0" w14:paraId="046932F4" w14:textId="77777777" w:rsidTr="381B894D">
        <w:trPr>
          <w:cantSplit/>
          <w:trHeight w:val="252"/>
          <w:jc w:val="center"/>
        </w:trPr>
        <w:tc>
          <w:tcPr>
            <w:tcW w:w="8083" w:type="dxa"/>
          </w:tcPr>
          <w:p w14:paraId="1AF6AD75" w14:textId="4156849F" w:rsidR="0023451F" w:rsidRPr="008608E0" w:rsidRDefault="0023451F">
            <w:pPr>
              <w:pStyle w:val="DefaultText"/>
              <w:spacing w:before="20" w:after="20"/>
              <w:rPr>
                <w:rFonts w:ascii="Effra" w:hAnsi="Effra" w:cs="Effra"/>
                <w:b/>
                <w:sz w:val="23"/>
                <w:szCs w:val="23"/>
              </w:rPr>
            </w:pPr>
            <w:r w:rsidRPr="008608E0">
              <w:rPr>
                <w:rFonts w:ascii="Effra" w:hAnsi="Effra" w:cs="Effra"/>
                <w:sz w:val="23"/>
                <w:szCs w:val="23"/>
              </w:rPr>
              <w:t>Promot</w:t>
            </w:r>
            <w:r w:rsidR="0077464C">
              <w:rPr>
                <w:rFonts w:ascii="Effra" w:hAnsi="Effra" w:cs="Effra"/>
                <w:sz w:val="23"/>
                <w:szCs w:val="23"/>
              </w:rPr>
              <w:t>e</w:t>
            </w:r>
            <w:r w:rsidRPr="008608E0">
              <w:rPr>
                <w:rFonts w:ascii="Effra" w:hAnsi="Effra" w:cs="Effra"/>
                <w:sz w:val="23"/>
                <w:szCs w:val="23"/>
              </w:rPr>
              <w:t xml:space="preserve"> or help</w:t>
            </w:r>
            <w:r w:rsidR="0077464C">
              <w:rPr>
                <w:rFonts w:ascii="Effra" w:hAnsi="Effra" w:cs="Effra"/>
                <w:sz w:val="23"/>
                <w:szCs w:val="23"/>
              </w:rPr>
              <w:t xml:space="preserve"> to</w:t>
            </w:r>
            <w:r w:rsidRPr="008608E0">
              <w:rPr>
                <w:rFonts w:ascii="Effra" w:hAnsi="Effra" w:cs="Effra"/>
                <w:sz w:val="23"/>
                <w:szCs w:val="23"/>
              </w:rPr>
              <w:t xml:space="preserve"> implement social inclusion</w:t>
            </w:r>
          </w:p>
        </w:tc>
      </w:tr>
      <w:tr w:rsidR="0002789A" w:rsidRPr="008608E0" w14:paraId="3D1DC937" w14:textId="77777777" w:rsidTr="381B894D">
        <w:trPr>
          <w:cantSplit/>
          <w:jc w:val="center"/>
        </w:trPr>
        <w:tc>
          <w:tcPr>
            <w:tcW w:w="8083" w:type="dxa"/>
          </w:tcPr>
          <w:p w14:paraId="52D47F20" w14:textId="493982FF" w:rsidR="0023451F" w:rsidRPr="008608E0" w:rsidRDefault="0023451F">
            <w:pPr>
              <w:rPr>
                <w:rFonts w:ascii="Effra" w:hAnsi="Effra" w:cs="Effra"/>
                <w:sz w:val="23"/>
                <w:szCs w:val="23"/>
              </w:rPr>
            </w:pPr>
            <w:r w:rsidRPr="008608E0">
              <w:rPr>
                <w:rFonts w:ascii="Effra" w:hAnsi="Effra" w:cs="Effra"/>
                <w:sz w:val="23"/>
                <w:szCs w:val="23"/>
              </w:rPr>
              <w:t>Active</w:t>
            </w:r>
            <w:r w:rsidR="00594410">
              <w:rPr>
                <w:rFonts w:ascii="Effra" w:hAnsi="Effra" w:cs="Effra"/>
                <w:sz w:val="23"/>
                <w:szCs w:val="23"/>
              </w:rPr>
              <w:t>ly</w:t>
            </w:r>
            <w:r w:rsidRPr="008608E0">
              <w:rPr>
                <w:rFonts w:ascii="Effra" w:hAnsi="Effra" w:cs="Effra"/>
                <w:sz w:val="23"/>
                <w:szCs w:val="23"/>
              </w:rPr>
              <w:t xml:space="preserve"> involve</w:t>
            </w:r>
            <w:r w:rsidR="0077464C">
              <w:rPr>
                <w:rFonts w:ascii="Effra" w:hAnsi="Effra" w:cs="Effra"/>
                <w:sz w:val="23"/>
                <w:szCs w:val="23"/>
              </w:rPr>
              <w:t xml:space="preserve"> </w:t>
            </w:r>
            <w:r w:rsidRPr="008608E0">
              <w:rPr>
                <w:rFonts w:ascii="Effra" w:hAnsi="Effra" w:cs="Effra"/>
                <w:sz w:val="23"/>
                <w:szCs w:val="23"/>
              </w:rPr>
              <w:t>members of the community</w:t>
            </w:r>
          </w:p>
        </w:tc>
      </w:tr>
      <w:tr w:rsidR="0002789A" w:rsidRPr="008608E0" w14:paraId="01BFF038" w14:textId="77777777" w:rsidTr="381B894D">
        <w:trPr>
          <w:cantSplit/>
          <w:jc w:val="center"/>
        </w:trPr>
        <w:tc>
          <w:tcPr>
            <w:tcW w:w="8083" w:type="dxa"/>
          </w:tcPr>
          <w:p w14:paraId="3ABD0D9C" w14:textId="67A451B0" w:rsidR="0023451F" w:rsidRPr="008608E0" w:rsidRDefault="529F888D" w:rsidP="381B894D">
            <w:pPr>
              <w:pStyle w:val="DefaultText"/>
              <w:spacing w:before="20" w:after="20"/>
              <w:rPr>
                <w:rFonts w:ascii="Effra" w:hAnsi="Effra" w:cs="Effra"/>
                <w:b/>
                <w:bCs/>
                <w:sz w:val="23"/>
                <w:szCs w:val="23"/>
              </w:rPr>
            </w:pPr>
            <w:r w:rsidRPr="008608E0">
              <w:rPr>
                <w:rFonts w:ascii="Effra" w:hAnsi="Effra" w:cs="Effra"/>
                <w:sz w:val="23"/>
                <w:szCs w:val="23"/>
              </w:rPr>
              <w:t xml:space="preserve">Provide benefit to the public </w:t>
            </w:r>
            <w:r w:rsidR="355F5FA7" w:rsidRPr="008608E0">
              <w:rPr>
                <w:rFonts w:ascii="Effra" w:hAnsi="Effra" w:cs="Effra"/>
                <w:sz w:val="23"/>
                <w:szCs w:val="23"/>
              </w:rPr>
              <w:t>and wellbeing</w:t>
            </w:r>
          </w:p>
        </w:tc>
      </w:tr>
      <w:tr w:rsidR="0002789A" w:rsidRPr="008608E0" w14:paraId="35F5428B" w14:textId="77777777" w:rsidTr="381B894D">
        <w:trPr>
          <w:cantSplit/>
          <w:jc w:val="center"/>
        </w:trPr>
        <w:tc>
          <w:tcPr>
            <w:tcW w:w="8083" w:type="dxa"/>
          </w:tcPr>
          <w:p w14:paraId="3B6F3FF4" w14:textId="4E97BE37" w:rsidR="0023451F" w:rsidRPr="008608E0" w:rsidRDefault="0023451F">
            <w:pPr>
              <w:pStyle w:val="DefaultText"/>
              <w:spacing w:before="20" w:after="20"/>
              <w:rPr>
                <w:rFonts w:ascii="Effra" w:hAnsi="Effra" w:cs="Effra"/>
                <w:b/>
                <w:sz w:val="23"/>
                <w:szCs w:val="23"/>
              </w:rPr>
            </w:pPr>
            <w:r w:rsidRPr="008608E0">
              <w:rPr>
                <w:rFonts w:ascii="Effra" w:hAnsi="Effra" w:cs="Effra"/>
                <w:sz w:val="23"/>
                <w:szCs w:val="23"/>
              </w:rPr>
              <w:t>Involve or encourag</w:t>
            </w:r>
            <w:r w:rsidR="00594410">
              <w:rPr>
                <w:rFonts w:ascii="Effra" w:hAnsi="Effra" w:cs="Effra"/>
                <w:sz w:val="23"/>
                <w:szCs w:val="23"/>
              </w:rPr>
              <w:t>e</w:t>
            </w:r>
            <w:r w:rsidRPr="008608E0">
              <w:rPr>
                <w:rFonts w:ascii="Effra" w:hAnsi="Effra" w:cs="Effra"/>
                <w:sz w:val="23"/>
                <w:szCs w:val="23"/>
              </w:rPr>
              <w:t xml:space="preserve"> partnership working</w:t>
            </w:r>
          </w:p>
        </w:tc>
      </w:tr>
      <w:tr w:rsidR="0002789A" w:rsidRPr="008608E0" w14:paraId="016E677F" w14:textId="77777777" w:rsidTr="381B894D">
        <w:trPr>
          <w:cantSplit/>
          <w:trHeight w:val="307"/>
          <w:jc w:val="center"/>
        </w:trPr>
        <w:tc>
          <w:tcPr>
            <w:tcW w:w="8083" w:type="dxa"/>
          </w:tcPr>
          <w:p w14:paraId="05CC15D6" w14:textId="7DC173FB" w:rsidR="0023451F" w:rsidRPr="008608E0" w:rsidRDefault="529F888D">
            <w:pPr>
              <w:pStyle w:val="DefaultText"/>
              <w:spacing w:before="20" w:after="20"/>
              <w:rPr>
                <w:rFonts w:ascii="Effra" w:hAnsi="Effra" w:cs="Effra"/>
                <w:sz w:val="23"/>
                <w:szCs w:val="23"/>
              </w:rPr>
            </w:pPr>
            <w:r w:rsidRPr="008608E0">
              <w:rPr>
                <w:rFonts w:ascii="Effra" w:hAnsi="Effra" w:cs="Effra"/>
                <w:sz w:val="23"/>
                <w:szCs w:val="23"/>
              </w:rPr>
              <w:t>Involve young people</w:t>
            </w:r>
            <w:r w:rsidR="4569EAD2" w:rsidRPr="008608E0">
              <w:rPr>
                <w:rFonts w:ascii="Effra" w:hAnsi="Effra" w:cs="Effra"/>
                <w:sz w:val="23"/>
                <w:szCs w:val="23"/>
              </w:rPr>
              <w:t xml:space="preserve"> and/or other groups </w:t>
            </w:r>
            <w:r w:rsidR="00594510" w:rsidRPr="008608E0">
              <w:rPr>
                <w:rFonts w:ascii="Effra" w:hAnsi="Effra" w:cs="Effra"/>
                <w:sz w:val="23"/>
                <w:szCs w:val="23"/>
              </w:rPr>
              <w:t>underrepresented</w:t>
            </w:r>
            <w:r w:rsidR="4569EAD2" w:rsidRPr="008608E0">
              <w:rPr>
                <w:rFonts w:ascii="Effra" w:hAnsi="Effra" w:cs="Effra"/>
                <w:sz w:val="23"/>
                <w:szCs w:val="23"/>
              </w:rPr>
              <w:t xml:space="preserve"> in the </w:t>
            </w:r>
            <w:r w:rsidR="00412FC5">
              <w:rPr>
                <w:rFonts w:ascii="Effra" w:hAnsi="Effra" w:cs="Effra"/>
                <w:sz w:val="23"/>
                <w:szCs w:val="23"/>
              </w:rPr>
              <w:t>National Landscape</w:t>
            </w:r>
          </w:p>
        </w:tc>
      </w:tr>
      <w:tr w:rsidR="0002789A" w:rsidRPr="008608E0" w14:paraId="256F2EFD" w14:textId="77777777" w:rsidTr="381B894D">
        <w:trPr>
          <w:cantSplit/>
          <w:jc w:val="center"/>
        </w:trPr>
        <w:tc>
          <w:tcPr>
            <w:tcW w:w="8083" w:type="dxa"/>
          </w:tcPr>
          <w:p w14:paraId="038521D2" w14:textId="4FCB31B5" w:rsidR="0023451F" w:rsidRPr="008608E0" w:rsidRDefault="0023451F">
            <w:pPr>
              <w:pStyle w:val="DefaultText"/>
              <w:spacing w:before="20" w:after="20"/>
              <w:rPr>
                <w:rFonts w:ascii="Effra" w:hAnsi="Effra" w:cs="Effra"/>
                <w:sz w:val="23"/>
                <w:szCs w:val="23"/>
              </w:rPr>
            </w:pPr>
            <w:r w:rsidRPr="008608E0">
              <w:rPr>
                <w:rFonts w:ascii="Effra" w:hAnsi="Effra" w:cs="Effra"/>
                <w:sz w:val="23"/>
                <w:szCs w:val="23"/>
              </w:rPr>
              <w:t>Ha</w:t>
            </w:r>
            <w:r w:rsidR="00F972B6">
              <w:rPr>
                <w:rFonts w:ascii="Effra" w:hAnsi="Effra" w:cs="Effra"/>
                <w:sz w:val="23"/>
                <w:szCs w:val="23"/>
              </w:rPr>
              <w:t>ve</w:t>
            </w:r>
            <w:r w:rsidRPr="008608E0">
              <w:rPr>
                <w:rFonts w:ascii="Effra" w:hAnsi="Effra" w:cs="Effra"/>
                <w:sz w:val="23"/>
                <w:szCs w:val="23"/>
              </w:rPr>
              <w:t xml:space="preserve"> little or no access to alternative funding sources </w:t>
            </w:r>
          </w:p>
        </w:tc>
      </w:tr>
      <w:tr w:rsidR="0002789A" w:rsidRPr="008608E0" w14:paraId="4BFDA5D5" w14:textId="77777777" w:rsidTr="381B894D">
        <w:trPr>
          <w:cantSplit/>
          <w:jc w:val="center"/>
        </w:trPr>
        <w:tc>
          <w:tcPr>
            <w:tcW w:w="8083" w:type="dxa"/>
          </w:tcPr>
          <w:p w14:paraId="356A59A4" w14:textId="1ADC6AE1" w:rsidR="0023451F" w:rsidRPr="008608E0" w:rsidRDefault="0023451F">
            <w:pPr>
              <w:pStyle w:val="DefaultText"/>
              <w:spacing w:before="20" w:after="20"/>
              <w:rPr>
                <w:rFonts w:ascii="Effra" w:hAnsi="Effra" w:cs="Effra"/>
                <w:b/>
                <w:sz w:val="23"/>
                <w:szCs w:val="23"/>
              </w:rPr>
            </w:pPr>
            <w:r w:rsidRPr="008608E0">
              <w:rPr>
                <w:rFonts w:ascii="Effra" w:hAnsi="Effra" w:cs="Effra"/>
                <w:sz w:val="23"/>
                <w:szCs w:val="23"/>
              </w:rPr>
              <w:t>Lever in contributions from other sources</w:t>
            </w:r>
            <w:r w:rsidR="00F972B6">
              <w:rPr>
                <w:rFonts w:ascii="Effra" w:hAnsi="Effra" w:cs="Effra"/>
                <w:sz w:val="23"/>
                <w:szCs w:val="23"/>
              </w:rPr>
              <w:t xml:space="preserve"> e.g. funding partners</w:t>
            </w:r>
          </w:p>
        </w:tc>
      </w:tr>
      <w:tr w:rsidR="00554C18" w:rsidRPr="008608E0" w14:paraId="0C1A3BB9" w14:textId="77777777" w:rsidTr="00554C18">
        <w:trPr>
          <w:cantSplit/>
          <w:jc w:val="center"/>
        </w:trPr>
        <w:tc>
          <w:tcPr>
            <w:tcW w:w="8083" w:type="dxa"/>
            <w:tcBorders>
              <w:top w:val="single" w:sz="6" w:space="0" w:color="auto"/>
              <w:left w:val="single" w:sz="12" w:space="0" w:color="auto"/>
              <w:bottom w:val="single" w:sz="6" w:space="0" w:color="auto"/>
              <w:right w:val="single" w:sz="12" w:space="0" w:color="auto"/>
            </w:tcBorders>
          </w:tcPr>
          <w:p w14:paraId="008F14B6" w14:textId="77777777" w:rsidR="00554C18" w:rsidRPr="008608E0" w:rsidRDefault="00554C18" w:rsidP="00554C18">
            <w:pPr>
              <w:pStyle w:val="DefaultText"/>
              <w:spacing w:before="20" w:after="20"/>
              <w:rPr>
                <w:rFonts w:ascii="Effra" w:hAnsi="Effra" w:cs="Effra"/>
                <w:sz w:val="23"/>
                <w:szCs w:val="23"/>
              </w:rPr>
            </w:pPr>
            <w:r w:rsidRPr="008608E0">
              <w:rPr>
                <w:rFonts w:ascii="Effra" w:hAnsi="Effra" w:cs="Effra"/>
                <w:sz w:val="23"/>
                <w:szCs w:val="23"/>
              </w:rPr>
              <w:t>Complement key local and national strategies</w:t>
            </w:r>
          </w:p>
        </w:tc>
      </w:tr>
      <w:tr w:rsidR="0023451F" w:rsidRPr="008608E0" w14:paraId="277FF4AA" w14:textId="77777777" w:rsidTr="381B894D">
        <w:trPr>
          <w:cantSplit/>
          <w:jc w:val="center"/>
        </w:trPr>
        <w:tc>
          <w:tcPr>
            <w:tcW w:w="8083" w:type="dxa"/>
          </w:tcPr>
          <w:p w14:paraId="5CCFB5D8" w14:textId="1E452A35" w:rsidR="0023451F" w:rsidRPr="008608E0" w:rsidRDefault="0023451F">
            <w:pPr>
              <w:pStyle w:val="DefaultText"/>
              <w:spacing w:before="20" w:after="20"/>
              <w:rPr>
                <w:rFonts w:ascii="Effra" w:hAnsi="Effra" w:cs="Effra"/>
                <w:b/>
                <w:sz w:val="23"/>
                <w:szCs w:val="23"/>
              </w:rPr>
            </w:pPr>
            <w:r w:rsidRPr="008608E0">
              <w:rPr>
                <w:rFonts w:ascii="Effra" w:hAnsi="Effra" w:cs="Effra"/>
                <w:sz w:val="23"/>
                <w:szCs w:val="23"/>
              </w:rPr>
              <w:t xml:space="preserve">Provide potential PR for project and the </w:t>
            </w:r>
            <w:r w:rsidR="00412FC5">
              <w:rPr>
                <w:rFonts w:ascii="Effra" w:hAnsi="Effra" w:cs="Effra"/>
                <w:sz w:val="23"/>
                <w:szCs w:val="23"/>
              </w:rPr>
              <w:t>National Landscape</w:t>
            </w:r>
          </w:p>
        </w:tc>
      </w:tr>
    </w:tbl>
    <w:p w14:paraId="0E372789" w14:textId="77777777" w:rsidR="00BE5240" w:rsidRDefault="00BE5240" w:rsidP="00C46714">
      <w:pPr>
        <w:pStyle w:val="BodyTextIndent"/>
        <w:ind w:left="7920" w:firstLine="0"/>
        <w:rPr>
          <w:rFonts w:ascii="Effra" w:hAnsi="Effra" w:cs="Effra"/>
        </w:rPr>
      </w:pPr>
      <w:bookmarkStart w:id="15" w:name="_Hlk155917146"/>
    </w:p>
    <w:bookmarkEnd w:id="15"/>
    <w:p w14:paraId="735CCC4F" w14:textId="6EA5D56D" w:rsidR="005A5510" w:rsidRDefault="00412FC5" w:rsidP="005555ED">
      <w:pPr>
        <w:pStyle w:val="BodyTextIndent"/>
        <w:numPr>
          <w:ilvl w:val="1"/>
          <w:numId w:val="38"/>
        </w:numPr>
        <w:rPr>
          <w:rFonts w:ascii="Effra" w:hAnsi="Effra" w:cs="Effra"/>
          <w:sz w:val="23"/>
          <w:szCs w:val="23"/>
        </w:rPr>
      </w:pPr>
      <w:r>
        <w:rPr>
          <w:rFonts w:ascii="Effra" w:hAnsi="Effra" w:cs="Effra"/>
          <w:b/>
          <w:sz w:val="23"/>
          <w:szCs w:val="23"/>
        </w:rPr>
        <w:t>National Landscape</w:t>
      </w:r>
      <w:r w:rsidR="0023451F" w:rsidRPr="008608E0">
        <w:rPr>
          <w:rFonts w:ascii="Effra" w:hAnsi="Effra" w:cs="Effra"/>
          <w:b/>
          <w:sz w:val="23"/>
          <w:szCs w:val="23"/>
        </w:rPr>
        <w:t xml:space="preserve"> Priorities</w:t>
      </w:r>
      <w:r w:rsidR="0023451F" w:rsidRPr="008608E0">
        <w:rPr>
          <w:rFonts w:ascii="Effra" w:hAnsi="Effra" w:cs="Effra"/>
          <w:sz w:val="23"/>
          <w:szCs w:val="23"/>
        </w:rPr>
        <w:t xml:space="preserve"> - The </w:t>
      </w:r>
      <w:r>
        <w:rPr>
          <w:rFonts w:ascii="Effra" w:hAnsi="Effra" w:cs="Effra"/>
          <w:sz w:val="23"/>
          <w:szCs w:val="23"/>
        </w:rPr>
        <w:t>National Landscape</w:t>
      </w:r>
      <w:r w:rsidR="002B1238" w:rsidRPr="008608E0">
        <w:rPr>
          <w:rFonts w:ascii="Effra" w:hAnsi="Effra" w:cs="Effra"/>
          <w:sz w:val="23"/>
          <w:szCs w:val="23"/>
        </w:rPr>
        <w:t xml:space="preserve"> is</w:t>
      </w:r>
      <w:r w:rsidR="0023451F" w:rsidRPr="008608E0">
        <w:rPr>
          <w:rFonts w:ascii="Effra" w:hAnsi="Effra" w:cs="Effra"/>
          <w:sz w:val="23"/>
          <w:szCs w:val="23"/>
        </w:rPr>
        <w:t xml:space="preserve"> keen to encourage projects that are pertinent to </w:t>
      </w:r>
      <w:proofErr w:type="spellStart"/>
      <w:proofErr w:type="gramStart"/>
      <w:r w:rsidR="00F934E2" w:rsidRPr="008608E0">
        <w:rPr>
          <w:rFonts w:ascii="Effra" w:hAnsi="Effra" w:cs="Effra"/>
          <w:sz w:val="23"/>
          <w:szCs w:val="23"/>
        </w:rPr>
        <w:t>it</w:t>
      </w:r>
      <w:r w:rsidR="00B32F26">
        <w:rPr>
          <w:rFonts w:ascii="Effra" w:hAnsi="Effra" w:cs="Effra"/>
          <w:sz w:val="23"/>
          <w:szCs w:val="23"/>
        </w:rPr>
        <w:t>’</w:t>
      </w:r>
      <w:r w:rsidR="00F934E2" w:rsidRPr="008608E0">
        <w:rPr>
          <w:rFonts w:ascii="Effra" w:hAnsi="Effra" w:cs="Effra"/>
          <w:sz w:val="23"/>
          <w:szCs w:val="23"/>
        </w:rPr>
        <w:t>s</w:t>
      </w:r>
      <w:proofErr w:type="spellEnd"/>
      <w:proofErr w:type="gramEnd"/>
      <w:r w:rsidR="0023451F" w:rsidRPr="008608E0">
        <w:rPr>
          <w:rFonts w:ascii="Effra" w:hAnsi="Effra" w:cs="Effra"/>
          <w:sz w:val="23"/>
          <w:szCs w:val="23"/>
        </w:rPr>
        <w:t xml:space="preserve"> priorities. Preference will therefore be given to projects that </w:t>
      </w:r>
      <w:r w:rsidR="00CE286C">
        <w:rPr>
          <w:rFonts w:ascii="Effra" w:hAnsi="Effra" w:cs="Effra"/>
          <w:sz w:val="23"/>
          <w:szCs w:val="23"/>
        </w:rPr>
        <w:t>deliver</w:t>
      </w:r>
      <w:r w:rsidR="0023451F" w:rsidRPr="008608E0">
        <w:rPr>
          <w:rFonts w:ascii="Effra" w:hAnsi="Effra" w:cs="Effra"/>
          <w:sz w:val="23"/>
          <w:szCs w:val="23"/>
        </w:rPr>
        <w:t xml:space="preserve"> some or </w:t>
      </w:r>
      <w:proofErr w:type="gramStart"/>
      <w:r w:rsidR="0023451F" w:rsidRPr="008608E0">
        <w:rPr>
          <w:rFonts w:ascii="Effra" w:hAnsi="Effra" w:cs="Effra"/>
          <w:sz w:val="23"/>
          <w:szCs w:val="23"/>
        </w:rPr>
        <w:t>all of</w:t>
      </w:r>
      <w:proofErr w:type="gramEnd"/>
      <w:r w:rsidR="0023451F" w:rsidRPr="008608E0">
        <w:rPr>
          <w:rFonts w:ascii="Effra" w:hAnsi="Effra" w:cs="Effra"/>
          <w:sz w:val="23"/>
          <w:szCs w:val="23"/>
        </w:rPr>
        <w:t xml:space="preserve"> the following:</w:t>
      </w:r>
    </w:p>
    <w:p w14:paraId="22719F58" w14:textId="77777777" w:rsidR="00B32F26" w:rsidRPr="008608E0" w:rsidRDefault="00B32F26" w:rsidP="00B32F26">
      <w:pPr>
        <w:pStyle w:val="BodyTextIndent"/>
        <w:ind w:firstLine="0"/>
        <w:rPr>
          <w:rFonts w:ascii="Effra" w:hAnsi="Effra" w:cs="Effra"/>
          <w:sz w:val="23"/>
          <w:szCs w:val="23"/>
        </w:rPr>
      </w:pPr>
    </w:p>
    <w:tbl>
      <w:tblPr>
        <w:tblW w:w="0" w:type="auto"/>
        <w:tblInd w:w="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17"/>
      </w:tblGrid>
      <w:tr w:rsidR="00D75D4B" w:rsidRPr="008608E0" w14:paraId="7A97BF20" w14:textId="77777777" w:rsidTr="00D75D4B">
        <w:trPr>
          <w:cantSplit/>
          <w:trHeight w:val="338"/>
        </w:trPr>
        <w:tc>
          <w:tcPr>
            <w:tcW w:w="8117" w:type="dxa"/>
            <w:tcBorders>
              <w:top w:val="single" w:sz="4" w:space="0" w:color="auto"/>
              <w:left w:val="single" w:sz="4" w:space="0" w:color="auto"/>
              <w:bottom w:val="single" w:sz="4" w:space="0" w:color="auto"/>
              <w:right w:val="single" w:sz="4" w:space="0" w:color="auto"/>
            </w:tcBorders>
          </w:tcPr>
          <w:p w14:paraId="6182192B" w14:textId="77777777" w:rsidR="00C6023A" w:rsidRDefault="00D75D4B" w:rsidP="00D75D4B">
            <w:pPr>
              <w:pStyle w:val="BodyTextIndent"/>
              <w:rPr>
                <w:rFonts w:ascii="Effra" w:hAnsi="Effra" w:cs="Effra"/>
                <w:sz w:val="23"/>
                <w:szCs w:val="23"/>
              </w:rPr>
            </w:pPr>
            <w:r w:rsidRPr="00C6023A">
              <w:rPr>
                <w:rFonts w:ascii="Effra" w:hAnsi="Effra" w:cs="Effra"/>
                <w:sz w:val="23"/>
                <w:szCs w:val="23"/>
              </w:rPr>
              <w:t>Work</w:t>
            </w:r>
            <w:r w:rsidR="00EE5BCF" w:rsidRPr="00C6023A">
              <w:rPr>
                <w:rFonts w:ascii="Effra" w:hAnsi="Effra" w:cs="Effra"/>
                <w:sz w:val="23"/>
                <w:szCs w:val="23"/>
              </w:rPr>
              <w:t>ing</w:t>
            </w:r>
            <w:r w:rsidRPr="00C6023A">
              <w:rPr>
                <w:rFonts w:ascii="Effra" w:hAnsi="Effra" w:cs="Effra"/>
                <w:sz w:val="23"/>
                <w:szCs w:val="23"/>
              </w:rPr>
              <w:t xml:space="preserve"> with communities at grassroots level to increase awareness </w:t>
            </w:r>
            <w:proofErr w:type="gramStart"/>
            <w:r w:rsidRPr="00C6023A">
              <w:rPr>
                <w:rFonts w:ascii="Effra" w:hAnsi="Effra" w:cs="Effra"/>
                <w:sz w:val="23"/>
                <w:szCs w:val="23"/>
              </w:rPr>
              <w:t>of,</w:t>
            </w:r>
            <w:proofErr w:type="gramEnd"/>
            <w:r w:rsidRPr="00C6023A">
              <w:rPr>
                <w:rFonts w:ascii="Effra" w:hAnsi="Effra" w:cs="Effra"/>
                <w:sz w:val="23"/>
                <w:szCs w:val="23"/>
              </w:rPr>
              <w:t xml:space="preserve"> support</w:t>
            </w:r>
            <w:r w:rsidR="00C6023A">
              <w:rPr>
                <w:rFonts w:ascii="Effra" w:hAnsi="Effra" w:cs="Effra"/>
                <w:sz w:val="23"/>
                <w:szCs w:val="23"/>
              </w:rPr>
              <w:t xml:space="preserve"> </w:t>
            </w:r>
          </w:p>
          <w:p w14:paraId="5D2BF661" w14:textId="27048809" w:rsidR="00D75D4B" w:rsidRPr="00C6023A" w:rsidRDefault="00D75D4B" w:rsidP="00C6023A">
            <w:pPr>
              <w:pStyle w:val="BodyTextIndent"/>
              <w:rPr>
                <w:rFonts w:ascii="Effra" w:hAnsi="Effra" w:cs="Effra"/>
                <w:sz w:val="23"/>
                <w:szCs w:val="23"/>
              </w:rPr>
            </w:pPr>
            <w:r w:rsidRPr="00C6023A">
              <w:rPr>
                <w:rFonts w:ascii="Effra" w:hAnsi="Effra" w:cs="Effra"/>
                <w:sz w:val="23"/>
                <w:szCs w:val="23"/>
              </w:rPr>
              <w:t>for and participation in the care of the National Landscape</w:t>
            </w:r>
          </w:p>
        </w:tc>
      </w:tr>
      <w:tr w:rsidR="0002789A" w:rsidRPr="008608E0" w14:paraId="30391768" w14:textId="77777777" w:rsidTr="006435DE">
        <w:trPr>
          <w:cantSplit/>
          <w:trHeight w:val="338"/>
        </w:trPr>
        <w:tc>
          <w:tcPr>
            <w:tcW w:w="8117" w:type="dxa"/>
          </w:tcPr>
          <w:p w14:paraId="7B8C582F" w14:textId="666840F7" w:rsidR="006435DE" w:rsidRPr="00C6023A" w:rsidRDefault="006435DE" w:rsidP="00E5446D">
            <w:pPr>
              <w:pStyle w:val="BodyTextIndent"/>
              <w:ind w:left="34" w:firstLine="0"/>
              <w:rPr>
                <w:rFonts w:ascii="Effra" w:hAnsi="Effra" w:cs="Effra"/>
                <w:sz w:val="23"/>
                <w:szCs w:val="23"/>
              </w:rPr>
            </w:pPr>
            <w:r w:rsidRPr="00C6023A">
              <w:rPr>
                <w:rFonts w:ascii="Effra" w:hAnsi="Effra" w:cs="Effra"/>
                <w:sz w:val="23"/>
                <w:szCs w:val="23"/>
              </w:rPr>
              <w:t>Enhance landscape character</w:t>
            </w:r>
          </w:p>
        </w:tc>
      </w:tr>
      <w:tr w:rsidR="00E12AC3" w:rsidRPr="008608E0" w14:paraId="1FBB06B1" w14:textId="77777777" w:rsidTr="00E12AC3">
        <w:trPr>
          <w:cantSplit/>
          <w:trHeight w:val="338"/>
        </w:trPr>
        <w:tc>
          <w:tcPr>
            <w:tcW w:w="8117" w:type="dxa"/>
            <w:tcBorders>
              <w:top w:val="single" w:sz="4" w:space="0" w:color="auto"/>
              <w:left w:val="single" w:sz="4" w:space="0" w:color="auto"/>
              <w:bottom w:val="single" w:sz="4" w:space="0" w:color="auto"/>
              <w:right w:val="single" w:sz="4" w:space="0" w:color="auto"/>
            </w:tcBorders>
          </w:tcPr>
          <w:p w14:paraId="2D93F216" w14:textId="48912BF5" w:rsidR="00E12AC3" w:rsidRPr="00C6023A" w:rsidRDefault="00E12AC3" w:rsidP="00D938E0">
            <w:pPr>
              <w:pStyle w:val="BodyTextIndent"/>
              <w:ind w:left="34" w:firstLine="0"/>
              <w:rPr>
                <w:rFonts w:ascii="Effra" w:hAnsi="Effra" w:cs="Effra"/>
                <w:sz w:val="23"/>
                <w:szCs w:val="23"/>
              </w:rPr>
            </w:pPr>
            <w:r w:rsidRPr="00C6023A">
              <w:rPr>
                <w:rFonts w:ascii="Effra" w:hAnsi="Effra" w:cs="Effra"/>
                <w:sz w:val="23"/>
                <w:szCs w:val="23"/>
              </w:rPr>
              <w:t>Enhance biodiversity</w:t>
            </w:r>
          </w:p>
        </w:tc>
      </w:tr>
      <w:tr w:rsidR="0002789A" w:rsidRPr="008608E0" w14:paraId="18AE31DF" w14:textId="77777777" w:rsidTr="006435DE">
        <w:trPr>
          <w:cantSplit/>
          <w:trHeight w:val="320"/>
        </w:trPr>
        <w:tc>
          <w:tcPr>
            <w:tcW w:w="8117" w:type="dxa"/>
          </w:tcPr>
          <w:p w14:paraId="1943ABAD" w14:textId="045022E2" w:rsidR="006435DE" w:rsidRPr="00C6023A" w:rsidRDefault="006435DE" w:rsidP="00E5446D">
            <w:pPr>
              <w:pStyle w:val="DefaultText"/>
              <w:spacing w:before="20" w:after="20"/>
              <w:ind w:left="34"/>
              <w:rPr>
                <w:rFonts w:ascii="Effra" w:hAnsi="Effra" w:cs="Effra"/>
                <w:sz w:val="23"/>
                <w:szCs w:val="23"/>
              </w:rPr>
            </w:pPr>
            <w:r w:rsidRPr="00C6023A">
              <w:rPr>
                <w:rFonts w:ascii="Effra" w:hAnsi="Effra" w:cs="Effra"/>
                <w:sz w:val="23"/>
                <w:szCs w:val="23"/>
              </w:rPr>
              <w:t>Educat</w:t>
            </w:r>
            <w:r w:rsidR="00632FFF" w:rsidRPr="00C6023A">
              <w:rPr>
                <w:rFonts w:ascii="Effra" w:hAnsi="Effra" w:cs="Effra"/>
                <w:sz w:val="23"/>
                <w:szCs w:val="23"/>
              </w:rPr>
              <w:t>e and raise awareness</w:t>
            </w:r>
            <w:r w:rsidR="00A40040" w:rsidRPr="00C6023A">
              <w:rPr>
                <w:rFonts w:ascii="Effra" w:hAnsi="Effra" w:cs="Effra"/>
                <w:sz w:val="23"/>
                <w:szCs w:val="23"/>
              </w:rPr>
              <w:t xml:space="preserve"> of</w:t>
            </w:r>
            <w:r w:rsidRPr="00C6023A">
              <w:rPr>
                <w:rFonts w:ascii="Effra" w:hAnsi="Effra" w:cs="Effra"/>
                <w:sz w:val="23"/>
                <w:szCs w:val="23"/>
              </w:rPr>
              <w:t xml:space="preserve"> sustainable development</w:t>
            </w:r>
          </w:p>
        </w:tc>
      </w:tr>
      <w:tr w:rsidR="0002789A" w:rsidRPr="008608E0" w14:paraId="54035DFE" w14:textId="77777777" w:rsidTr="006435DE">
        <w:trPr>
          <w:cantSplit/>
          <w:trHeight w:val="320"/>
        </w:trPr>
        <w:tc>
          <w:tcPr>
            <w:tcW w:w="8117" w:type="dxa"/>
          </w:tcPr>
          <w:p w14:paraId="6DBC04F6" w14:textId="1156F984" w:rsidR="006435DE" w:rsidRPr="00C6023A" w:rsidRDefault="00087CBC" w:rsidP="00E5446D">
            <w:pPr>
              <w:pStyle w:val="DefaultText"/>
              <w:spacing w:before="20" w:after="20"/>
              <w:ind w:left="34"/>
              <w:rPr>
                <w:rFonts w:ascii="Effra" w:hAnsi="Effra" w:cs="Effra"/>
                <w:sz w:val="23"/>
                <w:szCs w:val="23"/>
              </w:rPr>
            </w:pPr>
            <w:r w:rsidRPr="00C6023A">
              <w:rPr>
                <w:rFonts w:ascii="Effra" w:hAnsi="Effra" w:cs="Effra"/>
                <w:sz w:val="23"/>
                <w:szCs w:val="23"/>
              </w:rPr>
              <w:t>Provide s</w:t>
            </w:r>
            <w:r w:rsidR="006435DE" w:rsidRPr="00C6023A">
              <w:rPr>
                <w:rFonts w:ascii="Effra" w:hAnsi="Effra" w:cs="Effra"/>
                <w:sz w:val="23"/>
                <w:szCs w:val="23"/>
              </w:rPr>
              <w:t>ustainable access</w:t>
            </w:r>
            <w:r w:rsidRPr="00C6023A">
              <w:rPr>
                <w:rFonts w:ascii="Effra" w:hAnsi="Effra" w:cs="Effra"/>
                <w:sz w:val="23"/>
                <w:szCs w:val="23"/>
              </w:rPr>
              <w:t xml:space="preserve">, </w:t>
            </w:r>
            <w:r w:rsidR="006435DE" w:rsidRPr="00C6023A">
              <w:rPr>
                <w:rFonts w:ascii="Effra" w:hAnsi="Effra" w:cs="Effra"/>
                <w:sz w:val="23"/>
                <w:szCs w:val="23"/>
              </w:rPr>
              <w:t>recreation</w:t>
            </w:r>
            <w:r w:rsidRPr="00C6023A">
              <w:rPr>
                <w:rFonts w:ascii="Effra" w:hAnsi="Effra" w:cs="Effra"/>
                <w:sz w:val="23"/>
                <w:szCs w:val="23"/>
              </w:rPr>
              <w:t xml:space="preserve"> and tourism</w:t>
            </w:r>
          </w:p>
        </w:tc>
      </w:tr>
      <w:tr w:rsidR="009A614B" w:rsidRPr="008608E0" w14:paraId="586F544D" w14:textId="77777777" w:rsidTr="009A614B">
        <w:trPr>
          <w:cantSplit/>
          <w:trHeight w:val="320"/>
        </w:trPr>
        <w:tc>
          <w:tcPr>
            <w:tcW w:w="8117" w:type="dxa"/>
            <w:tcBorders>
              <w:top w:val="single" w:sz="4" w:space="0" w:color="auto"/>
              <w:left w:val="single" w:sz="4" w:space="0" w:color="auto"/>
              <w:bottom w:val="single" w:sz="4" w:space="0" w:color="auto"/>
              <w:right w:val="single" w:sz="4" w:space="0" w:color="auto"/>
            </w:tcBorders>
          </w:tcPr>
          <w:p w14:paraId="7ECEA3D0" w14:textId="45DD5D01" w:rsidR="009A614B" w:rsidRPr="00C6023A" w:rsidRDefault="009A614B" w:rsidP="009A614B">
            <w:pPr>
              <w:pStyle w:val="DefaultText"/>
              <w:spacing w:before="20" w:after="20"/>
              <w:ind w:left="34"/>
              <w:rPr>
                <w:rFonts w:ascii="Effra" w:hAnsi="Effra" w:cs="Effra"/>
                <w:sz w:val="23"/>
                <w:szCs w:val="23"/>
              </w:rPr>
            </w:pPr>
            <w:r w:rsidRPr="00C6023A">
              <w:rPr>
                <w:rFonts w:ascii="Effra" w:hAnsi="Effra" w:cs="Effra"/>
                <w:sz w:val="23"/>
                <w:szCs w:val="23"/>
              </w:rPr>
              <w:t>Address</w:t>
            </w:r>
            <w:r w:rsidR="002064F0" w:rsidRPr="00C6023A">
              <w:rPr>
                <w:rFonts w:ascii="Effra" w:hAnsi="Effra" w:cs="Effra"/>
                <w:sz w:val="23"/>
                <w:szCs w:val="23"/>
              </w:rPr>
              <w:t xml:space="preserve"> </w:t>
            </w:r>
            <w:r w:rsidRPr="00C6023A">
              <w:rPr>
                <w:rFonts w:ascii="Effra" w:hAnsi="Effra" w:cs="Effra"/>
                <w:sz w:val="23"/>
                <w:szCs w:val="23"/>
              </w:rPr>
              <w:t>impacts and causes of climate change</w:t>
            </w:r>
          </w:p>
        </w:tc>
      </w:tr>
      <w:tr w:rsidR="0002789A" w:rsidRPr="008608E0" w14:paraId="52EDE97A" w14:textId="77777777" w:rsidTr="006435DE">
        <w:trPr>
          <w:cantSplit/>
          <w:trHeight w:val="357"/>
        </w:trPr>
        <w:tc>
          <w:tcPr>
            <w:tcW w:w="8117" w:type="dxa"/>
          </w:tcPr>
          <w:p w14:paraId="0B447AB6" w14:textId="5F92A13E" w:rsidR="006435DE" w:rsidRPr="00C6023A" w:rsidRDefault="007404FE" w:rsidP="00E5446D">
            <w:pPr>
              <w:pStyle w:val="DefaultText"/>
              <w:spacing w:before="20" w:after="20"/>
              <w:ind w:left="34"/>
              <w:rPr>
                <w:rFonts w:ascii="Effra" w:hAnsi="Effra" w:cs="Effra"/>
                <w:sz w:val="23"/>
                <w:szCs w:val="23"/>
              </w:rPr>
            </w:pPr>
            <w:r w:rsidRPr="00C6023A">
              <w:rPr>
                <w:rFonts w:ascii="Effra" w:hAnsi="Effra" w:cs="Effra"/>
                <w:sz w:val="23"/>
                <w:szCs w:val="23"/>
              </w:rPr>
              <w:t>Support s</w:t>
            </w:r>
            <w:r w:rsidR="006435DE" w:rsidRPr="00C6023A">
              <w:rPr>
                <w:rFonts w:ascii="Effra" w:hAnsi="Effra" w:cs="Effra"/>
                <w:sz w:val="23"/>
                <w:szCs w:val="23"/>
              </w:rPr>
              <w:t>ustainable transport</w:t>
            </w:r>
          </w:p>
        </w:tc>
      </w:tr>
      <w:tr w:rsidR="0002789A" w:rsidRPr="008608E0" w14:paraId="3EEDC39C" w14:textId="77777777" w:rsidTr="006435DE">
        <w:trPr>
          <w:cantSplit/>
          <w:trHeight w:val="357"/>
        </w:trPr>
        <w:tc>
          <w:tcPr>
            <w:tcW w:w="8117" w:type="dxa"/>
          </w:tcPr>
          <w:p w14:paraId="0C22DE17" w14:textId="77777777" w:rsidR="006435DE" w:rsidRPr="00C6023A" w:rsidRDefault="006435DE" w:rsidP="00E5446D">
            <w:pPr>
              <w:pStyle w:val="DefaultText"/>
              <w:spacing w:before="20" w:after="20"/>
              <w:ind w:left="34"/>
              <w:rPr>
                <w:rFonts w:ascii="Effra" w:hAnsi="Effra" w:cs="Effra"/>
                <w:sz w:val="23"/>
                <w:szCs w:val="23"/>
              </w:rPr>
            </w:pPr>
            <w:r w:rsidRPr="00C6023A">
              <w:rPr>
                <w:rFonts w:ascii="Effra" w:hAnsi="Effra" w:cs="Effra"/>
                <w:sz w:val="23"/>
                <w:szCs w:val="23"/>
              </w:rPr>
              <w:t>Local product promotion/development</w:t>
            </w:r>
          </w:p>
        </w:tc>
      </w:tr>
    </w:tbl>
    <w:p w14:paraId="536315D0" w14:textId="77777777" w:rsidR="000A0F78" w:rsidRDefault="000A0F78" w:rsidP="000A0F78">
      <w:pPr>
        <w:pStyle w:val="BodyTextIndent"/>
        <w:ind w:firstLine="0"/>
        <w:rPr>
          <w:rFonts w:ascii="Effra" w:hAnsi="Effra" w:cs="Effra"/>
          <w:sz w:val="23"/>
          <w:szCs w:val="23"/>
        </w:rPr>
      </w:pPr>
    </w:p>
    <w:p w14:paraId="1D834779" w14:textId="1605F533" w:rsidR="0023451F" w:rsidRDefault="006F18C4" w:rsidP="005555ED">
      <w:pPr>
        <w:pStyle w:val="BodyTextIndent"/>
        <w:numPr>
          <w:ilvl w:val="1"/>
          <w:numId w:val="38"/>
        </w:numPr>
        <w:rPr>
          <w:rFonts w:ascii="Effra" w:hAnsi="Effra" w:cs="Effra"/>
          <w:sz w:val="23"/>
          <w:szCs w:val="23"/>
        </w:rPr>
      </w:pPr>
      <w:r>
        <w:rPr>
          <w:rFonts w:ascii="Effra" w:hAnsi="Effra" w:cs="Effra"/>
          <w:sz w:val="23"/>
          <w:szCs w:val="23"/>
        </w:rPr>
        <w:t>C</w:t>
      </w:r>
      <w:r w:rsidR="00B75100">
        <w:rPr>
          <w:rFonts w:ascii="Effra" w:hAnsi="Effra" w:cs="Effra"/>
          <w:sz w:val="23"/>
          <w:szCs w:val="23"/>
        </w:rPr>
        <w:t>riteria</w:t>
      </w:r>
      <w:r w:rsidR="0019658F">
        <w:rPr>
          <w:rFonts w:ascii="Effra" w:hAnsi="Effra" w:cs="Effra"/>
          <w:sz w:val="23"/>
          <w:szCs w:val="23"/>
        </w:rPr>
        <w:t xml:space="preserve"> list</w:t>
      </w:r>
      <w:r w:rsidR="00327739">
        <w:rPr>
          <w:rFonts w:ascii="Effra" w:hAnsi="Effra" w:cs="Effra"/>
          <w:sz w:val="23"/>
          <w:szCs w:val="23"/>
        </w:rPr>
        <w:t xml:space="preserve">s in Sections 8 &amp; 9 are not </w:t>
      </w:r>
      <w:proofErr w:type="gramStart"/>
      <w:r w:rsidR="00327739">
        <w:rPr>
          <w:rFonts w:ascii="Effra" w:hAnsi="Effra" w:cs="Effra"/>
          <w:sz w:val="23"/>
          <w:szCs w:val="23"/>
        </w:rPr>
        <w:t>exhaustive</w:t>
      </w:r>
      <w:proofErr w:type="gramEnd"/>
      <w:r w:rsidR="0019658F">
        <w:rPr>
          <w:rFonts w:ascii="Effra" w:hAnsi="Effra" w:cs="Effra"/>
          <w:sz w:val="23"/>
          <w:szCs w:val="23"/>
        </w:rPr>
        <w:t xml:space="preserve"> </w:t>
      </w:r>
      <w:r w:rsidR="0023451F" w:rsidRPr="008608E0">
        <w:rPr>
          <w:rFonts w:ascii="Effra" w:hAnsi="Effra" w:cs="Effra"/>
          <w:sz w:val="23"/>
          <w:szCs w:val="23"/>
        </w:rPr>
        <w:t xml:space="preserve">and other activities </w:t>
      </w:r>
      <w:r w:rsidR="00BA0BE0">
        <w:rPr>
          <w:rFonts w:ascii="Effra" w:hAnsi="Effra" w:cs="Effra"/>
          <w:sz w:val="23"/>
          <w:szCs w:val="23"/>
        </w:rPr>
        <w:t>may</w:t>
      </w:r>
      <w:r w:rsidR="0023451F" w:rsidRPr="008608E0">
        <w:rPr>
          <w:rFonts w:ascii="Effra" w:hAnsi="Effra" w:cs="Effra"/>
          <w:sz w:val="23"/>
          <w:szCs w:val="23"/>
        </w:rPr>
        <w:t xml:space="preserve"> </w:t>
      </w:r>
      <w:r w:rsidR="00BA0BE0">
        <w:rPr>
          <w:rFonts w:ascii="Effra" w:hAnsi="Effra" w:cs="Effra"/>
          <w:sz w:val="23"/>
          <w:szCs w:val="23"/>
        </w:rPr>
        <w:t>be eligible to receive a grant</w:t>
      </w:r>
      <w:r w:rsidR="0023451F" w:rsidRPr="008608E0">
        <w:rPr>
          <w:rFonts w:ascii="Effra" w:hAnsi="Effra" w:cs="Effra"/>
          <w:sz w:val="23"/>
          <w:szCs w:val="23"/>
        </w:rPr>
        <w:t>.</w:t>
      </w:r>
    </w:p>
    <w:p w14:paraId="36BD1CD2" w14:textId="77777777" w:rsidR="0024263F" w:rsidRDefault="0024263F" w:rsidP="0024263F">
      <w:pPr>
        <w:pStyle w:val="BodyTextIndent"/>
        <w:ind w:firstLine="0"/>
        <w:rPr>
          <w:rFonts w:ascii="Effra" w:hAnsi="Effra" w:cs="Effra"/>
          <w:sz w:val="23"/>
          <w:szCs w:val="23"/>
        </w:rPr>
      </w:pPr>
    </w:p>
    <w:p w14:paraId="5161F377" w14:textId="77777777" w:rsidR="00242B85" w:rsidRDefault="00242B85" w:rsidP="0024263F">
      <w:pPr>
        <w:pStyle w:val="BodyTextIndent"/>
        <w:ind w:firstLine="0"/>
        <w:rPr>
          <w:rFonts w:ascii="Effra" w:hAnsi="Effra" w:cs="Effra"/>
          <w:sz w:val="23"/>
          <w:szCs w:val="23"/>
        </w:rPr>
      </w:pPr>
    </w:p>
    <w:p w14:paraId="052D9159" w14:textId="77777777" w:rsidR="00242B85" w:rsidRDefault="00242B85" w:rsidP="0024263F">
      <w:pPr>
        <w:pStyle w:val="BodyTextIndent"/>
        <w:ind w:firstLine="0"/>
        <w:rPr>
          <w:rFonts w:ascii="Effra" w:hAnsi="Effra" w:cs="Effra"/>
          <w:sz w:val="23"/>
          <w:szCs w:val="23"/>
        </w:rPr>
      </w:pPr>
    </w:p>
    <w:p w14:paraId="38B3B7FE" w14:textId="77777777" w:rsidR="00242B85" w:rsidRDefault="00242B85" w:rsidP="0024263F">
      <w:pPr>
        <w:pStyle w:val="BodyTextIndent"/>
        <w:ind w:firstLine="0"/>
        <w:rPr>
          <w:rFonts w:ascii="Effra" w:hAnsi="Effra" w:cs="Effra"/>
          <w:sz w:val="23"/>
          <w:szCs w:val="23"/>
        </w:rPr>
      </w:pPr>
    </w:p>
    <w:p w14:paraId="5A4F83C8" w14:textId="77777777" w:rsidR="00242B85" w:rsidRDefault="00242B85" w:rsidP="0024263F">
      <w:pPr>
        <w:pStyle w:val="BodyTextIndent"/>
        <w:ind w:firstLine="0"/>
        <w:rPr>
          <w:rFonts w:ascii="Effra" w:hAnsi="Effra" w:cs="Effra"/>
          <w:sz w:val="23"/>
          <w:szCs w:val="23"/>
        </w:rPr>
      </w:pPr>
    </w:p>
    <w:p w14:paraId="0A970F10" w14:textId="77777777" w:rsidR="00242B85" w:rsidRDefault="00242B85" w:rsidP="0024263F">
      <w:pPr>
        <w:pStyle w:val="BodyTextIndent"/>
        <w:ind w:firstLine="0"/>
        <w:rPr>
          <w:rFonts w:ascii="Effra" w:hAnsi="Effra" w:cs="Effra"/>
          <w:sz w:val="23"/>
          <w:szCs w:val="23"/>
        </w:rPr>
      </w:pPr>
    </w:p>
    <w:p w14:paraId="043E7383" w14:textId="77777777" w:rsidR="00242B85" w:rsidRDefault="00242B85" w:rsidP="0024263F">
      <w:pPr>
        <w:pStyle w:val="BodyTextIndent"/>
        <w:ind w:firstLine="0"/>
        <w:rPr>
          <w:rFonts w:ascii="Effra" w:hAnsi="Effra" w:cs="Effra"/>
          <w:sz w:val="23"/>
          <w:szCs w:val="23"/>
        </w:rPr>
      </w:pPr>
    </w:p>
    <w:p w14:paraId="43173366" w14:textId="77777777" w:rsidR="00242B85" w:rsidRDefault="00242B85" w:rsidP="0024263F">
      <w:pPr>
        <w:pStyle w:val="BodyTextIndent"/>
        <w:ind w:firstLine="0"/>
        <w:rPr>
          <w:rFonts w:ascii="Effra" w:hAnsi="Effra" w:cs="Effra"/>
          <w:sz w:val="23"/>
          <w:szCs w:val="23"/>
        </w:rPr>
      </w:pPr>
    </w:p>
    <w:p w14:paraId="783F5F7C" w14:textId="77777777" w:rsidR="00242B85" w:rsidRDefault="00242B85" w:rsidP="0024263F">
      <w:pPr>
        <w:pStyle w:val="BodyTextIndent"/>
        <w:ind w:firstLine="0"/>
        <w:rPr>
          <w:rFonts w:ascii="Effra" w:hAnsi="Effra" w:cs="Effra"/>
          <w:sz w:val="23"/>
          <w:szCs w:val="23"/>
        </w:rPr>
      </w:pPr>
    </w:p>
    <w:p w14:paraId="3586E2EA" w14:textId="77777777" w:rsidR="00242B85" w:rsidRDefault="00242B85" w:rsidP="0024263F">
      <w:pPr>
        <w:pStyle w:val="BodyTextIndent"/>
        <w:ind w:firstLine="0"/>
        <w:rPr>
          <w:rFonts w:ascii="Effra" w:hAnsi="Effra" w:cs="Effra"/>
          <w:sz w:val="23"/>
          <w:szCs w:val="23"/>
        </w:rPr>
      </w:pPr>
    </w:p>
    <w:p w14:paraId="23C944AC" w14:textId="77777777" w:rsidR="00242B85" w:rsidRDefault="00242B85" w:rsidP="0024263F">
      <w:pPr>
        <w:pStyle w:val="BodyTextIndent"/>
        <w:ind w:firstLine="0"/>
        <w:rPr>
          <w:rFonts w:ascii="Effra" w:hAnsi="Effra" w:cs="Effra"/>
          <w:sz w:val="23"/>
          <w:szCs w:val="23"/>
        </w:rPr>
      </w:pPr>
    </w:p>
    <w:p w14:paraId="5BF5DEE0" w14:textId="77777777" w:rsidR="00242B85" w:rsidRDefault="00242B85" w:rsidP="0024263F">
      <w:pPr>
        <w:pStyle w:val="BodyTextIndent"/>
        <w:ind w:firstLine="0"/>
        <w:rPr>
          <w:rFonts w:ascii="Effra" w:hAnsi="Effra" w:cs="Effra"/>
          <w:sz w:val="23"/>
          <w:szCs w:val="23"/>
        </w:rPr>
      </w:pPr>
    </w:p>
    <w:p w14:paraId="120C0E25" w14:textId="77777777" w:rsidR="00FE1A7A" w:rsidRDefault="00FE1A7A" w:rsidP="0024263F">
      <w:pPr>
        <w:pStyle w:val="BodyTextIndent"/>
        <w:ind w:firstLine="0"/>
      </w:pPr>
      <w:r>
        <w:t xml:space="preserve"> </w:t>
      </w:r>
      <w:r w:rsidRPr="0024263F">
        <w:t xml:space="preserve"> </w:t>
      </w:r>
    </w:p>
    <w:p w14:paraId="1FDEFB2F" w14:textId="77777777" w:rsidR="00FE1A7A" w:rsidRDefault="00FE1A7A" w:rsidP="00FE1A7A">
      <w:pPr>
        <w:pStyle w:val="BodyTextIndent"/>
        <w:ind w:left="7920" w:firstLine="0"/>
      </w:pPr>
      <w:r>
        <w:t xml:space="preserve">          </w:t>
      </w:r>
    </w:p>
    <w:p w14:paraId="4BAA3776" w14:textId="77777777" w:rsidR="00FE1A7A" w:rsidRDefault="00FE1A7A" w:rsidP="00FE1A7A">
      <w:pPr>
        <w:pStyle w:val="BodyTextIndent"/>
        <w:ind w:left="7920" w:firstLine="0"/>
      </w:pPr>
    </w:p>
    <w:p w14:paraId="22B069E7" w14:textId="1F9F64A1" w:rsidR="00242B85" w:rsidRPr="008608E0" w:rsidRDefault="00FE1A7A" w:rsidP="00FE1A7A">
      <w:pPr>
        <w:pStyle w:val="BodyTextIndent"/>
        <w:ind w:left="7920" w:firstLine="0"/>
        <w:rPr>
          <w:rFonts w:ascii="Effra" w:hAnsi="Effra" w:cs="Effra"/>
          <w:sz w:val="23"/>
          <w:szCs w:val="23"/>
        </w:rPr>
      </w:pPr>
      <w:r>
        <w:t xml:space="preserve">          </w:t>
      </w:r>
      <w:hyperlink w:anchor="Backtocontents" w:history="1">
        <w:r w:rsidRPr="0024263F">
          <w:rPr>
            <w:rStyle w:val="Hyperlink"/>
            <w:rFonts w:ascii="Effra" w:hAnsi="Effra" w:cs="Effra"/>
            <w:color w:val="auto"/>
            <w:sz w:val="16"/>
            <w:u w:val="none"/>
          </w:rPr>
          <w:t>back</w:t>
        </w:r>
      </w:hyperlink>
      <w:r w:rsidRPr="0024263F">
        <w:rPr>
          <w:rStyle w:val="Emphasis"/>
          <w:rFonts w:ascii="Effra" w:hAnsi="Effra" w:cs="Effra"/>
        </w:rPr>
        <w:t xml:space="preserve"> </w:t>
      </w:r>
      <w:hyperlink w:anchor="Backtocontents">
        <w:r w:rsidRPr="0024263F">
          <w:rPr>
            <w:rStyle w:val="Emphasis"/>
            <w:rFonts w:ascii="Effra" w:hAnsi="Effra" w:cs="Effra"/>
          </w:rPr>
          <w:t>to Contents</w:t>
        </w:r>
      </w:hyperlink>
    </w:p>
    <w:p w14:paraId="046C6F86" w14:textId="15D355BA" w:rsidR="0023451F" w:rsidRDefault="005A5510" w:rsidP="00C46714">
      <w:pPr>
        <w:pStyle w:val="GrantsHeading"/>
        <w:rPr>
          <w:rFonts w:ascii="Effra" w:hAnsi="Effra" w:cs="Effra"/>
        </w:rPr>
      </w:pPr>
      <w:bookmarkStart w:id="16" w:name="Projectbudget"/>
      <w:r w:rsidRPr="008608E0">
        <w:rPr>
          <w:rFonts w:ascii="Effra" w:hAnsi="Effra" w:cs="Effra"/>
        </w:rPr>
        <w:lastRenderedPageBreak/>
        <w:t>1</w:t>
      </w:r>
      <w:r w:rsidR="00372B2C">
        <w:rPr>
          <w:rFonts w:ascii="Effra" w:hAnsi="Effra" w:cs="Effra"/>
        </w:rPr>
        <w:t>0</w:t>
      </w:r>
      <w:r w:rsidR="0023451F" w:rsidRPr="008608E0">
        <w:rPr>
          <w:rFonts w:ascii="Effra" w:hAnsi="Effra" w:cs="Effra"/>
        </w:rPr>
        <w:t>.</w:t>
      </w:r>
      <w:r w:rsidR="0023451F" w:rsidRPr="008608E0">
        <w:rPr>
          <w:rFonts w:ascii="Effra" w:hAnsi="Effra" w:cs="Effra"/>
        </w:rPr>
        <w:tab/>
      </w:r>
      <w:r w:rsidR="009A7FBF" w:rsidRPr="008608E0">
        <w:rPr>
          <w:rFonts w:ascii="Effra" w:hAnsi="Effra" w:cs="Effra"/>
        </w:rPr>
        <w:t>Project budget</w:t>
      </w:r>
    </w:p>
    <w:bookmarkEnd w:id="16"/>
    <w:p w14:paraId="0F3E47AE" w14:textId="365059B2" w:rsidR="00A34571" w:rsidRPr="00A34571" w:rsidRDefault="00292B20" w:rsidP="00372B2C">
      <w:pPr>
        <w:pStyle w:val="BodyTextIndent"/>
        <w:numPr>
          <w:ilvl w:val="1"/>
          <w:numId w:val="39"/>
        </w:numPr>
        <w:rPr>
          <w:rFonts w:ascii="Effra" w:hAnsi="Effra" w:cs="Effra"/>
          <w:sz w:val="23"/>
          <w:szCs w:val="23"/>
        </w:rPr>
      </w:pPr>
      <w:r>
        <w:rPr>
          <w:rFonts w:ascii="Effra" w:hAnsi="Effra" w:cs="Effra"/>
          <w:sz w:val="23"/>
          <w:szCs w:val="23"/>
        </w:rPr>
        <w:t>Applicants must c</w:t>
      </w:r>
      <w:r w:rsidR="006B41DA" w:rsidRPr="006B41DA">
        <w:rPr>
          <w:rFonts w:ascii="Effra" w:hAnsi="Effra" w:cs="Effra"/>
          <w:sz w:val="23"/>
          <w:szCs w:val="23"/>
        </w:rPr>
        <w:t>omplete one Budget Form</w:t>
      </w:r>
      <w:r w:rsidR="00A34571">
        <w:rPr>
          <w:rFonts w:ascii="Effra" w:hAnsi="Effra" w:cs="Effra"/>
          <w:sz w:val="23"/>
          <w:szCs w:val="23"/>
        </w:rPr>
        <w:t xml:space="preserve">, either: </w:t>
      </w:r>
    </w:p>
    <w:p w14:paraId="153D4EA2" w14:textId="4F74F810" w:rsidR="006B41DA" w:rsidRDefault="000069DF" w:rsidP="00A34571">
      <w:pPr>
        <w:pStyle w:val="BodyTextIndent"/>
        <w:numPr>
          <w:ilvl w:val="0"/>
          <w:numId w:val="34"/>
        </w:numPr>
        <w:rPr>
          <w:rFonts w:ascii="Effra" w:hAnsi="Effra" w:cs="Effra"/>
          <w:sz w:val="23"/>
          <w:szCs w:val="23"/>
        </w:rPr>
      </w:pPr>
      <w:r>
        <w:rPr>
          <w:rFonts w:ascii="Effra" w:hAnsi="Effra" w:cs="Effra"/>
          <w:sz w:val="23"/>
          <w:szCs w:val="23"/>
        </w:rPr>
        <w:t xml:space="preserve">Small grant applications up to £1,000 should complete </w:t>
      </w:r>
      <w:r w:rsidR="006B41DA" w:rsidRPr="006B41DA">
        <w:rPr>
          <w:rFonts w:ascii="Effra" w:hAnsi="Effra" w:cs="Effra"/>
          <w:sz w:val="23"/>
          <w:szCs w:val="23"/>
        </w:rPr>
        <w:t>BUDGET FORM 1</w:t>
      </w:r>
    </w:p>
    <w:p w14:paraId="461CB046" w14:textId="52A21991" w:rsidR="00A34571" w:rsidRPr="006B41DA" w:rsidRDefault="00CB6C54" w:rsidP="00CB6C54">
      <w:pPr>
        <w:pStyle w:val="BodyTextIndent"/>
        <w:ind w:firstLine="360"/>
        <w:rPr>
          <w:rFonts w:ascii="Effra" w:hAnsi="Effra" w:cs="Effra"/>
          <w:sz w:val="23"/>
          <w:szCs w:val="23"/>
        </w:rPr>
      </w:pPr>
      <w:r>
        <w:rPr>
          <w:rFonts w:ascii="Effra" w:hAnsi="Effra" w:cs="Effra"/>
          <w:sz w:val="23"/>
          <w:szCs w:val="23"/>
        </w:rPr>
        <w:t>Or</w:t>
      </w:r>
    </w:p>
    <w:p w14:paraId="6BFE545F" w14:textId="758D5F5C" w:rsidR="006B41DA" w:rsidRPr="006B41DA" w:rsidRDefault="000069DF" w:rsidP="00A34571">
      <w:pPr>
        <w:pStyle w:val="BodyTextIndent"/>
        <w:numPr>
          <w:ilvl w:val="0"/>
          <w:numId w:val="34"/>
        </w:numPr>
        <w:rPr>
          <w:rFonts w:ascii="Effra" w:hAnsi="Effra" w:cs="Effra"/>
          <w:sz w:val="23"/>
          <w:szCs w:val="23"/>
        </w:rPr>
      </w:pPr>
      <w:r>
        <w:rPr>
          <w:rFonts w:ascii="Effra" w:hAnsi="Effra" w:cs="Effra"/>
          <w:sz w:val="23"/>
          <w:szCs w:val="23"/>
        </w:rPr>
        <w:t>Grant applications over £1,000</w:t>
      </w:r>
      <w:r w:rsidR="00C041F6">
        <w:rPr>
          <w:rFonts w:ascii="Effra" w:hAnsi="Effra" w:cs="Effra"/>
          <w:sz w:val="23"/>
          <w:szCs w:val="23"/>
        </w:rPr>
        <w:t xml:space="preserve"> should complete </w:t>
      </w:r>
      <w:r w:rsidR="006B41DA" w:rsidRPr="006B41DA">
        <w:rPr>
          <w:rFonts w:ascii="Effra" w:hAnsi="Effra" w:cs="Effra"/>
          <w:sz w:val="23"/>
          <w:szCs w:val="23"/>
        </w:rPr>
        <w:t>BUDGET FORM 2</w:t>
      </w:r>
    </w:p>
    <w:p w14:paraId="16F7B135" w14:textId="77777777" w:rsidR="006B41DA" w:rsidRPr="006B41DA" w:rsidRDefault="006B41DA" w:rsidP="006B41DA">
      <w:pPr>
        <w:pStyle w:val="BodyTextIndent"/>
        <w:ind w:firstLine="0"/>
        <w:rPr>
          <w:rFonts w:ascii="Effra" w:hAnsi="Effra" w:cs="Effra"/>
          <w:sz w:val="23"/>
          <w:szCs w:val="23"/>
        </w:rPr>
      </w:pPr>
    </w:p>
    <w:p w14:paraId="0D581F40" w14:textId="2627ECD6" w:rsidR="001008F6" w:rsidRPr="00242B85" w:rsidRDefault="006B41DA" w:rsidP="00242B85">
      <w:pPr>
        <w:pStyle w:val="BodyTextIndent"/>
        <w:ind w:firstLine="0"/>
        <w:rPr>
          <w:rFonts w:ascii="Effra" w:hAnsi="Effra" w:cs="Effra"/>
          <w:sz w:val="23"/>
          <w:szCs w:val="23"/>
        </w:rPr>
      </w:pPr>
      <w:r w:rsidRPr="006B41DA">
        <w:rPr>
          <w:rFonts w:ascii="Effra" w:hAnsi="Effra" w:cs="Effra"/>
          <w:sz w:val="23"/>
          <w:szCs w:val="23"/>
        </w:rPr>
        <w:t>For help with this</w:t>
      </w:r>
      <w:r w:rsidR="00936143">
        <w:rPr>
          <w:rFonts w:ascii="Effra" w:hAnsi="Effra" w:cs="Effra"/>
          <w:sz w:val="23"/>
          <w:szCs w:val="23"/>
        </w:rPr>
        <w:t>,</w:t>
      </w:r>
      <w:r w:rsidRPr="006B41DA">
        <w:rPr>
          <w:rFonts w:ascii="Effra" w:hAnsi="Effra" w:cs="Effra"/>
          <w:sz w:val="23"/>
          <w:szCs w:val="23"/>
        </w:rPr>
        <w:t xml:space="preserve"> </w:t>
      </w:r>
      <w:r w:rsidR="00936143">
        <w:rPr>
          <w:rFonts w:ascii="Effra" w:hAnsi="Effra" w:cs="Effra"/>
          <w:sz w:val="23"/>
          <w:szCs w:val="23"/>
        </w:rPr>
        <w:t>p</w:t>
      </w:r>
      <w:r w:rsidRPr="006B41DA">
        <w:rPr>
          <w:rFonts w:ascii="Effra" w:hAnsi="Effra" w:cs="Effra"/>
          <w:sz w:val="23"/>
          <w:szCs w:val="23"/>
        </w:rPr>
        <w:t>lease do get in touch with the National Landscape Grants Officer</w:t>
      </w:r>
      <w:r w:rsidR="00C9540D">
        <w:rPr>
          <w:rFonts w:ascii="Effra" w:hAnsi="Effra" w:cs="Effra"/>
          <w:sz w:val="23"/>
          <w:szCs w:val="23"/>
        </w:rPr>
        <w:t xml:space="preserve"> with any questions. </w:t>
      </w:r>
      <w:r w:rsidR="001008F6">
        <w:t xml:space="preserve">        </w:t>
      </w:r>
    </w:p>
    <w:bookmarkStart w:id="17" w:name="Whattheapplicantcontributes"/>
    <w:p w14:paraId="488A59F3" w14:textId="19E75297" w:rsidR="004B4C59" w:rsidRDefault="00C9540D" w:rsidP="00C9540D">
      <w:pPr>
        <w:pStyle w:val="GrantsHeading"/>
        <w:ind w:firstLine="720"/>
        <w:rPr>
          <w:rFonts w:ascii="Effra" w:hAnsi="Effra" w:cs="Effra"/>
          <w:sz w:val="23"/>
          <w:szCs w:val="23"/>
        </w:rPr>
      </w:pPr>
      <w:r w:rsidRPr="008608E0">
        <w:rPr>
          <w:rFonts w:ascii="Effra" w:hAnsi="Effra" w:cs="Effra"/>
        </w:rPr>
        <w:fldChar w:fldCharType="begin"/>
      </w:r>
      <w:r w:rsidRPr="008608E0">
        <w:rPr>
          <w:rFonts w:ascii="Effra" w:hAnsi="Effra" w:cs="Effra"/>
        </w:rPr>
        <w:instrText xml:space="preserve"> HYPERLINK  \l "Whattheapplicantcontributes" </w:instrText>
      </w:r>
      <w:r w:rsidRPr="008608E0">
        <w:rPr>
          <w:rFonts w:ascii="Effra" w:hAnsi="Effra" w:cs="Effra"/>
        </w:rPr>
      </w:r>
      <w:r w:rsidRPr="008608E0">
        <w:rPr>
          <w:rFonts w:ascii="Effra" w:hAnsi="Effra" w:cs="Effra"/>
        </w:rPr>
        <w:fldChar w:fldCharType="separate"/>
      </w:r>
      <w:r w:rsidRPr="008608E0">
        <w:rPr>
          <w:rStyle w:val="Hyperlink"/>
          <w:rFonts w:ascii="Effra" w:hAnsi="Effra" w:cs="Effra"/>
          <w:color w:val="auto"/>
          <w:u w:val="none"/>
        </w:rPr>
        <w:t>What the applicant contributes</w:t>
      </w:r>
      <w:r w:rsidRPr="008608E0">
        <w:rPr>
          <w:rFonts w:ascii="Effra" w:hAnsi="Effra" w:cs="Effra"/>
        </w:rPr>
        <w:fldChar w:fldCharType="end"/>
      </w:r>
      <w:bookmarkEnd w:id="17"/>
    </w:p>
    <w:p w14:paraId="1A546B3F" w14:textId="0F3E19A3" w:rsidR="000159CE" w:rsidRPr="009D7D43" w:rsidRDefault="00F90708" w:rsidP="00372B2C">
      <w:pPr>
        <w:pStyle w:val="BodyTextIndent"/>
        <w:numPr>
          <w:ilvl w:val="1"/>
          <w:numId w:val="39"/>
        </w:numPr>
        <w:rPr>
          <w:rFonts w:ascii="Effra" w:hAnsi="Effra" w:cs="Effra"/>
          <w:sz w:val="23"/>
          <w:szCs w:val="23"/>
        </w:rPr>
      </w:pPr>
      <w:r w:rsidRPr="009D7D43">
        <w:rPr>
          <w:rFonts w:ascii="Effra" w:hAnsi="Effra" w:cs="Effra"/>
          <w:sz w:val="23"/>
          <w:szCs w:val="23"/>
        </w:rPr>
        <w:t xml:space="preserve">Grants over £1,000 are awarded for up to 70% of overall project value. </w:t>
      </w:r>
      <w:r w:rsidR="002D0F3F">
        <w:rPr>
          <w:rFonts w:ascii="Effra" w:hAnsi="Effra" w:cs="Effra"/>
          <w:sz w:val="23"/>
          <w:szCs w:val="23"/>
        </w:rPr>
        <w:t xml:space="preserve">The applicants own 30% may be in the form of </w:t>
      </w:r>
      <w:proofErr w:type="gramStart"/>
      <w:r w:rsidR="002D0F3F">
        <w:rPr>
          <w:rFonts w:ascii="Effra" w:hAnsi="Effra" w:cs="Effra"/>
          <w:sz w:val="23"/>
          <w:szCs w:val="23"/>
        </w:rPr>
        <w:t>in kind</w:t>
      </w:r>
      <w:proofErr w:type="gramEnd"/>
      <w:r w:rsidR="002D0F3F">
        <w:rPr>
          <w:rFonts w:ascii="Effra" w:hAnsi="Effra" w:cs="Effra"/>
          <w:sz w:val="23"/>
          <w:szCs w:val="23"/>
        </w:rPr>
        <w:t xml:space="preserve"> contributions.</w:t>
      </w:r>
      <w:r w:rsidR="002D0F3F" w:rsidRPr="0048533E">
        <w:rPr>
          <w:rFonts w:ascii="Effra" w:hAnsi="Effra" w:cs="Effra"/>
          <w:sz w:val="23"/>
          <w:szCs w:val="23"/>
        </w:rPr>
        <w:t xml:space="preserve"> </w:t>
      </w:r>
      <w:r w:rsidRPr="009D7D43">
        <w:rPr>
          <w:rFonts w:ascii="Effra" w:hAnsi="Effra" w:cs="Effra"/>
          <w:sz w:val="23"/>
          <w:szCs w:val="23"/>
        </w:rPr>
        <w:t>Up to 20% of the project value may be grant support of overhead costs e.g. staff and office costs.</w:t>
      </w:r>
      <w:r w:rsidR="00A55376">
        <w:rPr>
          <w:rFonts w:ascii="Effra" w:hAnsi="Effra" w:cs="Effra"/>
          <w:sz w:val="23"/>
          <w:szCs w:val="23"/>
        </w:rPr>
        <w:t xml:space="preserve"> </w:t>
      </w:r>
      <w:r w:rsidRPr="009D7D43">
        <w:rPr>
          <w:rFonts w:ascii="Effra" w:hAnsi="Effra" w:cs="Effra"/>
          <w:sz w:val="23"/>
          <w:szCs w:val="23"/>
        </w:rPr>
        <w:t xml:space="preserve">Small grants up to £1,000 </w:t>
      </w:r>
      <w:r w:rsidR="00186AC3">
        <w:rPr>
          <w:rFonts w:ascii="Effra" w:hAnsi="Effra" w:cs="Effra"/>
          <w:sz w:val="23"/>
          <w:szCs w:val="23"/>
        </w:rPr>
        <w:t>will</w:t>
      </w:r>
      <w:r w:rsidRPr="009D7D43">
        <w:rPr>
          <w:rFonts w:ascii="Effra" w:hAnsi="Effra" w:cs="Effra"/>
          <w:sz w:val="23"/>
          <w:szCs w:val="23"/>
        </w:rPr>
        <w:t xml:space="preserve"> be funded for up to 100% of project financial costs.  </w:t>
      </w:r>
    </w:p>
    <w:p w14:paraId="7A549834" w14:textId="77777777" w:rsidR="00F90708" w:rsidRDefault="00F90708" w:rsidP="007F08E1">
      <w:pPr>
        <w:pStyle w:val="BodyTextIndent"/>
        <w:ind w:firstLine="0"/>
        <w:rPr>
          <w:rFonts w:ascii="Effra" w:hAnsi="Effra" w:cs="Effra"/>
          <w:sz w:val="23"/>
          <w:szCs w:val="23"/>
        </w:rPr>
      </w:pPr>
    </w:p>
    <w:p w14:paraId="692ADCDC" w14:textId="7798802A" w:rsidR="007F08E1" w:rsidRPr="007F08E1" w:rsidRDefault="008524B9" w:rsidP="007F08E1">
      <w:pPr>
        <w:pStyle w:val="BodyTextIndent"/>
        <w:ind w:firstLine="0"/>
        <w:rPr>
          <w:rFonts w:ascii="Effra" w:hAnsi="Effra" w:cs="Effra"/>
          <w:sz w:val="23"/>
          <w:szCs w:val="23"/>
        </w:rPr>
      </w:pPr>
      <w:r>
        <w:rPr>
          <w:rFonts w:ascii="Effra" w:hAnsi="Effra" w:cs="Effra"/>
          <w:sz w:val="23"/>
          <w:szCs w:val="23"/>
        </w:rPr>
        <w:t>Overheads</w:t>
      </w:r>
      <w:r w:rsidR="00901272">
        <w:rPr>
          <w:rFonts w:ascii="Effra" w:hAnsi="Effra" w:cs="Effra"/>
          <w:sz w:val="23"/>
          <w:szCs w:val="23"/>
        </w:rPr>
        <w:t xml:space="preserve"> -</w:t>
      </w:r>
      <w:r w:rsidR="007F08E1" w:rsidRPr="007F08E1">
        <w:rPr>
          <w:rFonts w:ascii="Effra" w:hAnsi="Effra" w:cs="Effra"/>
          <w:sz w:val="23"/>
          <w:szCs w:val="23"/>
        </w:rPr>
        <w:t xml:space="preserve"> Panels usually expect to fund project activity. Panels recognise that projects need resources to deliver them. Panels anticipate </w:t>
      </w:r>
      <w:r w:rsidR="00A21223">
        <w:rPr>
          <w:rFonts w:ascii="Effra" w:hAnsi="Effra" w:cs="Effra"/>
          <w:sz w:val="23"/>
          <w:szCs w:val="23"/>
        </w:rPr>
        <w:t xml:space="preserve">mainly </w:t>
      </w:r>
      <w:r w:rsidR="007F08E1" w:rsidRPr="007F08E1">
        <w:rPr>
          <w:rFonts w:ascii="Effra" w:hAnsi="Effra" w:cs="Effra"/>
          <w:sz w:val="23"/>
          <w:szCs w:val="23"/>
        </w:rPr>
        <w:t>seeing overhead costs</w:t>
      </w:r>
      <w:r w:rsidR="00310013">
        <w:rPr>
          <w:rFonts w:ascii="Effra" w:hAnsi="Effra" w:cs="Effra"/>
          <w:sz w:val="23"/>
          <w:szCs w:val="23"/>
        </w:rPr>
        <w:t xml:space="preserve"> </w:t>
      </w:r>
      <w:r w:rsidR="0011252D">
        <w:rPr>
          <w:rFonts w:ascii="Effra" w:hAnsi="Effra" w:cs="Effra"/>
          <w:sz w:val="23"/>
          <w:szCs w:val="23"/>
        </w:rPr>
        <w:t xml:space="preserve">being presented as in kind contributions </w:t>
      </w:r>
      <w:r w:rsidR="00375DED">
        <w:rPr>
          <w:rFonts w:ascii="Effra" w:hAnsi="Effra" w:cs="Effra"/>
          <w:sz w:val="23"/>
          <w:szCs w:val="23"/>
        </w:rPr>
        <w:t>from the applicant</w:t>
      </w:r>
      <w:r w:rsidR="007F08E1" w:rsidRPr="007F08E1">
        <w:rPr>
          <w:rFonts w:ascii="Effra" w:hAnsi="Effra" w:cs="Effra"/>
          <w:sz w:val="23"/>
          <w:szCs w:val="23"/>
        </w:rPr>
        <w:t>. In some circumstances, for example where staff are brought in to deliver a particular project th</w:t>
      </w:r>
      <w:r w:rsidR="00AE3980">
        <w:rPr>
          <w:rFonts w:ascii="Effra" w:hAnsi="Effra" w:cs="Effra"/>
          <w:sz w:val="23"/>
          <w:szCs w:val="23"/>
        </w:rPr>
        <w:t xml:space="preserve">e Panel will consider supporting </w:t>
      </w:r>
      <w:r w:rsidR="00B314B9">
        <w:rPr>
          <w:rFonts w:ascii="Effra" w:hAnsi="Effra" w:cs="Effra"/>
          <w:sz w:val="23"/>
          <w:szCs w:val="23"/>
        </w:rPr>
        <w:t>overheads</w:t>
      </w:r>
      <w:r w:rsidR="00AE3980">
        <w:rPr>
          <w:rFonts w:ascii="Effra" w:hAnsi="Effra" w:cs="Effra"/>
          <w:sz w:val="23"/>
          <w:szCs w:val="23"/>
        </w:rPr>
        <w:t xml:space="preserve"> at a higher level</w:t>
      </w:r>
      <w:r w:rsidR="00C05B2D">
        <w:rPr>
          <w:rFonts w:ascii="Effra" w:hAnsi="Effra" w:cs="Effra"/>
          <w:sz w:val="23"/>
          <w:szCs w:val="23"/>
        </w:rPr>
        <w:t xml:space="preserve"> than 20%</w:t>
      </w:r>
    </w:p>
    <w:p w14:paraId="4125561A" w14:textId="5064FEEF" w:rsidR="007724CD" w:rsidRPr="008608E0" w:rsidRDefault="007724CD" w:rsidP="0095119B">
      <w:pPr>
        <w:pStyle w:val="BodyTextIndent"/>
        <w:ind w:left="0" w:firstLine="0"/>
        <w:rPr>
          <w:rFonts w:ascii="Effra" w:hAnsi="Effra" w:cs="Effra"/>
          <w:color w:val="404040" w:themeColor="text1" w:themeTint="BF"/>
          <w:sz w:val="23"/>
          <w:szCs w:val="23"/>
        </w:rPr>
      </w:pPr>
    </w:p>
    <w:p w14:paraId="70B04F9C" w14:textId="28FC20F3" w:rsidR="001D49A3" w:rsidRDefault="000C74BA" w:rsidP="00372B2C">
      <w:pPr>
        <w:pStyle w:val="ListParagraph"/>
        <w:numPr>
          <w:ilvl w:val="1"/>
          <w:numId w:val="39"/>
        </w:numPr>
        <w:rPr>
          <w:rFonts w:ascii="Effra" w:hAnsi="Effra" w:cs="Effra"/>
          <w:sz w:val="23"/>
          <w:szCs w:val="23"/>
        </w:rPr>
      </w:pPr>
      <w:r>
        <w:rPr>
          <w:rFonts w:ascii="Effra" w:hAnsi="Effra" w:cs="Effra"/>
          <w:sz w:val="23"/>
          <w:szCs w:val="23"/>
        </w:rPr>
        <w:t xml:space="preserve">In kind contributions - </w:t>
      </w:r>
      <w:r w:rsidR="00AA782E" w:rsidRPr="0045235E">
        <w:rPr>
          <w:rFonts w:ascii="Effra" w:hAnsi="Effra" w:cs="Effra"/>
          <w:sz w:val="23"/>
          <w:szCs w:val="23"/>
        </w:rPr>
        <w:t xml:space="preserve">To make </w:t>
      </w:r>
      <w:r w:rsidR="005A41A5" w:rsidRPr="0045235E">
        <w:rPr>
          <w:rFonts w:ascii="Effra" w:hAnsi="Effra" w:cs="Effra"/>
          <w:sz w:val="23"/>
          <w:szCs w:val="23"/>
        </w:rPr>
        <w:t>SDF</w:t>
      </w:r>
      <w:r w:rsidR="00AA782E" w:rsidRPr="0045235E">
        <w:rPr>
          <w:rFonts w:ascii="Effra" w:hAnsi="Effra" w:cs="Effra"/>
          <w:sz w:val="23"/>
          <w:szCs w:val="23"/>
        </w:rPr>
        <w:t xml:space="preserve"> </w:t>
      </w:r>
      <w:r w:rsidR="00E25857">
        <w:rPr>
          <w:rFonts w:ascii="Effra" w:hAnsi="Effra" w:cs="Effra"/>
          <w:sz w:val="23"/>
          <w:szCs w:val="23"/>
        </w:rPr>
        <w:t>grants</w:t>
      </w:r>
      <w:r w:rsidR="00AA782E" w:rsidRPr="0045235E">
        <w:rPr>
          <w:rFonts w:ascii="Effra" w:hAnsi="Effra" w:cs="Effra"/>
          <w:sz w:val="23"/>
          <w:szCs w:val="23"/>
        </w:rPr>
        <w:t xml:space="preserve"> accessible to </w:t>
      </w:r>
      <w:r w:rsidR="00673C07" w:rsidRPr="0045235E">
        <w:rPr>
          <w:rFonts w:ascii="Effra" w:hAnsi="Effra" w:cs="Effra"/>
          <w:sz w:val="23"/>
          <w:szCs w:val="23"/>
        </w:rPr>
        <w:t>community groups</w:t>
      </w:r>
      <w:r w:rsidR="00D03549">
        <w:rPr>
          <w:rFonts w:ascii="Effra" w:hAnsi="Effra" w:cs="Effra"/>
          <w:sz w:val="23"/>
          <w:szCs w:val="23"/>
        </w:rPr>
        <w:t>,</w:t>
      </w:r>
      <w:r w:rsidR="00673C07" w:rsidRPr="0045235E">
        <w:rPr>
          <w:rFonts w:ascii="Effra" w:hAnsi="Effra" w:cs="Effra"/>
          <w:sz w:val="23"/>
          <w:szCs w:val="23"/>
        </w:rPr>
        <w:t xml:space="preserve"> </w:t>
      </w:r>
      <w:r w:rsidR="00A03C69">
        <w:rPr>
          <w:rFonts w:ascii="Effra" w:hAnsi="Effra" w:cs="Effra"/>
          <w:sz w:val="23"/>
          <w:szCs w:val="23"/>
        </w:rPr>
        <w:t>in</w:t>
      </w:r>
      <w:r w:rsidR="00E84F2E">
        <w:rPr>
          <w:rFonts w:ascii="Effra" w:hAnsi="Effra" w:cs="Effra"/>
          <w:sz w:val="23"/>
          <w:szCs w:val="23"/>
        </w:rPr>
        <w:t xml:space="preserve"> the Budget Form</w:t>
      </w:r>
      <w:r w:rsidR="001D49A3">
        <w:rPr>
          <w:rFonts w:ascii="Effra" w:hAnsi="Effra" w:cs="Effra"/>
          <w:sz w:val="23"/>
          <w:szCs w:val="23"/>
        </w:rPr>
        <w:t xml:space="preserve">, </w:t>
      </w:r>
      <w:r w:rsidR="00851273">
        <w:rPr>
          <w:rFonts w:ascii="Effra" w:hAnsi="Effra" w:cs="Effra"/>
          <w:sz w:val="23"/>
          <w:szCs w:val="23"/>
        </w:rPr>
        <w:t>applicants</w:t>
      </w:r>
      <w:r w:rsidR="00EF65BD" w:rsidRPr="0045235E">
        <w:rPr>
          <w:rFonts w:ascii="Effra" w:hAnsi="Effra" w:cs="Effra"/>
          <w:sz w:val="23"/>
          <w:szCs w:val="23"/>
        </w:rPr>
        <w:t xml:space="preserve"> may use</w:t>
      </w:r>
      <w:r w:rsidR="00110E4F" w:rsidRPr="0045235E">
        <w:rPr>
          <w:rFonts w:ascii="Effra" w:hAnsi="Effra" w:cs="Effra"/>
          <w:sz w:val="23"/>
          <w:szCs w:val="23"/>
        </w:rPr>
        <w:t xml:space="preserve"> the value of</w:t>
      </w:r>
      <w:r w:rsidR="00EF65BD" w:rsidRPr="0045235E">
        <w:rPr>
          <w:rFonts w:ascii="Effra" w:hAnsi="Effra" w:cs="Effra"/>
          <w:sz w:val="23"/>
          <w:szCs w:val="23"/>
        </w:rPr>
        <w:t xml:space="preserve"> </w:t>
      </w:r>
      <w:proofErr w:type="gramStart"/>
      <w:r w:rsidR="00EF65BD" w:rsidRPr="0045235E">
        <w:rPr>
          <w:rFonts w:ascii="Effra" w:hAnsi="Effra" w:cs="Effra"/>
          <w:sz w:val="23"/>
          <w:szCs w:val="23"/>
        </w:rPr>
        <w:t>in kind</w:t>
      </w:r>
      <w:proofErr w:type="gramEnd"/>
      <w:r w:rsidR="00EF65BD" w:rsidRPr="0045235E">
        <w:rPr>
          <w:rFonts w:ascii="Effra" w:hAnsi="Effra" w:cs="Effra"/>
          <w:sz w:val="23"/>
          <w:szCs w:val="23"/>
        </w:rPr>
        <w:t xml:space="preserve"> help </w:t>
      </w:r>
      <w:r w:rsidR="00110E4F" w:rsidRPr="0045235E">
        <w:rPr>
          <w:rFonts w:ascii="Effra" w:hAnsi="Effra" w:cs="Effra"/>
          <w:sz w:val="23"/>
          <w:szCs w:val="23"/>
        </w:rPr>
        <w:t>such as volunteer time</w:t>
      </w:r>
      <w:r w:rsidR="00EF65BD" w:rsidRPr="0045235E">
        <w:rPr>
          <w:rFonts w:ascii="Effra" w:hAnsi="Effra" w:cs="Effra"/>
          <w:sz w:val="23"/>
          <w:szCs w:val="23"/>
        </w:rPr>
        <w:t xml:space="preserve"> to form at least part of their</w:t>
      </w:r>
      <w:r w:rsidR="00881EE9" w:rsidRPr="0045235E">
        <w:rPr>
          <w:rFonts w:ascii="Effra" w:hAnsi="Effra" w:cs="Effra"/>
          <w:sz w:val="23"/>
          <w:szCs w:val="23"/>
        </w:rPr>
        <w:t xml:space="preserve"> own</w:t>
      </w:r>
      <w:r w:rsidR="00EF65BD" w:rsidRPr="0045235E">
        <w:rPr>
          <w:rFonts w:ascii="Effra" w:hAnsi="Effra" w:cs="Effra"/>
          <w:sz w:val="23"/>
          <w:szCs w:val="23"/>
        </w:rPr>
        <w:t xml:space="preserve"> contribution.</w:t>
      </w:r>
      <w:r w:rsidR="00241F02" w:rsidRPr="0045235E">
        <w:rPr>
          <w:rFonts w:ascii="Effra" w:hAnsi="Effra" w:cs="Effra"/>
          <w:sz w:val="23"/>
          <w:szCs w:val="23"/>
        </w:rPr>
        <w:t xml:space="preserve"> </w:t>
      </w:r>
      <w:r w:rsidR="0011523B" w:rsidRPr="0045235E">
        <w:rPr>
          <w:rFonts w:ascii="Effra" w:hAnsi="Effra" w:cs="Effra"/>
          <w:sz w:val="23"/>
          <w:szCs w:val="23"/>
        </w:rPr>
        <w:t xml:space="preserve">Other examples of in kind contributions are staff time and loan of equipment, premises or land. </w:t>
      </w:r>
    </w:p>
    <w:p w14:paraId="1D16661F" w14:textId="77777777" w:rsidR="00D24192" w:rsidRPr="00D24192" w:rsidRDefault="00D24192" w:rsidP="00D24192">
      <w:pPr>
        <w:rPr>
          <w:rFonts w:ascii="Effra" w:hAnsi="Effra" w:cs="Effra"/>
          <w:sz w:val="23"/>
          <w:szCs w:val="23"/>
        </w:rPr>
      </w:pPr>
    </w:p>
    <w:p w14:paraId="29B3858B" w14:textId="7052AD8E" w:rsidR="0045235E" w:rsidRPr="0045235E" w:rsidRDefault="00241F02" w:rsidP="001D49A3">
      <w:pPr>
        <w:pStyle w:val="ListParagraph"/>
        <w:rPr>
          <w:rFonts w:ascii="Effra" w:hAnsi="Effra" w:cs="Effra"/>
          <w:sz w:val="23"/>
          <w:szCs w:val="23"/>
        </w:rPr>
      </w:pPr>
      <w:r w:rsidRPr="0045235E">
        <w:rPr>
          <w:rFonts w:ascii="Effra" w:hAnsi="Effra" w:cs="Effra"/>
          <w:sz w:val="23"/>
          <w:szCs w:val="23"/>
        </w:rPr>
        <w:t xml:space="preserve">The Applicant should </w:t>
      </w:r>
      <w:r w:rsidR="00EF0444">
        <w:rPr>
          <w:rFonts w:ascii="Effra" w:hAnsi="Effra" w:cs="Effra"/>
          <w:sz w:val="23"/>
          <w:szCs w:val="23"/>
        </w:rPr>
        <w:t>work out</w:t>
      </w:r>
      <w:r w:rsidRPr="0045235E">
        <w:rPr>
          <w:rFonts w:ascii="Effra" w:hAnsi="Effra" w:cs="Effra"/>
          <w:sz w:val="23"/>
          <w:szCs w:val="23"/>
        </w:rPr>
        <w:t xml:space="preserve"> in kind</w:t>
      </w:r>
      <w:r w:rsidR="00944A9C" w:rsidRPr="0045235E">
        <w:rPr>
          <w:rFonts w:ascii="Effra" w:hAnsi="Effra" w:cs="Effra"/>
          <w:sz w:val="23"/>
          <w:szCs w:val="23"/>
        </w:rPr>
        <w:t xml:space="preserve"> </w:t>
      </w:r>
      <w:r w:rsidRPr="0045235E">
        <w:rPr>
          <w:rFonts w:ascii="Effra" w:hAnsi="Effra" w:cs="Effra"/>
          <w:sz w:val="23"/>
          <w:szCs w:val="23"/>
        </w:rPr>
        <w:t>contributions</w:t>
      </w:r>
      <w:r w:rsidR="005B5893">
        <w:rPr>
          <w:rFonts w:ascii="Effra" w:hAnsi="Effra" w:cs="Effra"/>
          <w:sz w:val="23"/>
          <w:szCs w:val="23"/>
        </w:rPr>
        <w:t xml:space="preserve"> to project delivery</w:t>
      </w:r>
      <w:r w:rsidRPr="0045235E">
        <w:rPr>
          <w:rFonts w:ascii="Effra" w:hAnsi="Effra" w:cs="Effra"/>
          <w:sz w:val="23"/>
          <w:szCs w:val="23"/>
        </w:rPr>
        <w:t xml:space="preserve"> </w:t>
      </w:r>
      <w:r w:rsidR="0045235E" w:rsidRPr="0045235E">
        <w:rPr>
          <w:rFonts w:ascii="Effra" w:hAnsi="Effra" w:cs="Effra"/>
          <w:sz w:val="23"/>
          <w:szCs w:val="23"/>
        </w:rPr>
        <w:t>as follows:</w:t>
      </w:r>
      <w:r w:rsidR="0011523B" w:rsidRPr="0045235E">
        <w:rPr>
          <w:rFonts w:ascii="Effra" w:hAnsi="Effra" w:cs="Effra"/>
          <w:sz w:val="23"/>
          <w:szCs w:val="23"/>
        </w:rPr>
        <w:t xml:space="preserve"> </w:t>
      </w:r>
    </w:p>
    <w:p w14:paraId="45F32C3C" w14:textId="257DE90C" w:rsidR="00757BF0" w:rsidRDefault="00A47C39" w:rsidP="00BB78A1">
      <w:pPr>
        <w:pStyle w:val="ListParagraph"/>
        <w:numPr>
          <w:ilvl w:val="0"/>
          <w:numId w:val="34"/>
        </w:numPr>
        <w:rPr>
          <w:rFonts w:ascii="Effra" w:hAnsi="Effra" w:cs="Effra"/>
          <w:sz w:val="23"/>
          <w:szCs w:val="23"/>
        </w:rPr>
      </w:pPr>
      <w:r w:rsidRPr="0045235E">
        <w:rPr>
          <w:rFonts w:ascii="Effra" w:hAnsi="Effra" w:cs="Effra"/>
          <w:sz w:val="23"/>
          <w:szCs w:val="23"/>
        </w:rPr>
        <w:t xml:space="preserve">For </w:t>
      </w:r>
      <w:r w:rsidR="00BB78A1">
        <w:rPr>
          <w:rFonts w:ascii="Effra" w:hAnsi="Effra" w:cs="Effra"/>
          <w:sz w:val="23"/>
          <w:szCs w:val="23"/>
        </w:rPr>
        <w:t xml:space="preserve">unpaid </w:t>
      </w:r>
      <w:r w:rsidRPr="0045235E">
        <w:rPr>
          <w:rFonts w:ascii="Effra" w:hAnsi="Effra" w:cs="Effra"/>
          <w:sz w:val="23"/>
          <w:szCs w:val="23"/>
        </w:rPr>
        <w:t xml:space="preserve">volunteer time </w:t>
      </w:r>
      <w:r w:rsidR="00C3564B">
        <w:rPr>
          <w:rFonts w:ascii="Effra" w:hAnsi="Effra" w:cs="Effra"/>
          <w:sz w:val="23"/>
          <w:szCs w:val="23"/>
        </w:rPr>
        <w:t>- use</w:t>
      </w:r>
      <w:r w:rsidR="009D6F8D" w:rsidRPr="0045235E">
        <w:rPr>
          <w:rFonts w:ascii="Effra" w:hAnsi="Effra" w:cs="Effra"/>
          <w:sz w:val="23"/>
          <w:szCs w:val="23"/>
        </w:rPr>
        <w:t xml:space="preserve"> the below</w:t>
      </w:r>
      <w:r w:rsidR="00831821" w:rsidRPr="0045235E">
        <w:rPr>
          <w:rFonts w:ascii="Effra" w:hAnsi="Effra" w:cs="Effra"/>
          <w:sz w:val="23"/>
          <w:szCs w:val="23"/>
        </w:rPr>
        <w:t xml:space="preserve"> </w:t>
      </w:r>
      <w:r w:rsidR="009D6F8D" w:rsidRPr="0045235E">
        <w:rPr>
          <w:rFonts w:ascii="Effra" w:hAnsi="Effra" w:cs="Effra"/>
          <w:sz w:val="23"/>
          <w:szCs w:val="23"/>
        </w:rPr>
        <w:t>table</w:t>
      </w:r>
      <w:r w:rsidR="00831821" w:rsidRPr="0045235E">
        <w:rPr>
          <w:rFonts w:ascii="Effra" w:hAnsi="Effra" w:cs="Effra"/>
          <w:sz w:val="23"/>
          <w:szCs w:val="23"/>
        </w:rPr>
        <w:t xml:space="preserve"> values</w:t>
      </w:r>
      <w:r w:rsidR="00810995" w:rsidRPr="0045235E">
        <w:rPr>
          <w:rFonts w:ascii="Effra" w:hAnsi="Effra" w:cs="Effra"/>
          <w:sz w:val="23"/>
          <w:szCs w:val="23"/>
        </w:rPr>
        <w:t xml:space="preserve">. </w:t>
      </w:r>
    </w:p>
    <w:tbl>
      <w:tblPr>
        <w:tblStyle w:val="TableGrid"/>
        <w:tblpPr w:leftFromText="180" w:rightFromText="180" w:vertAnchor="text" w:horzAnchor="margin" w:tblpXSpec="center" w:tblpY="520"/>
        <w:tblW w:w="8926" w:type="dxa"/>
        <w:tblLook w:val="04A0" w:firstRow="1" w:lastRow="0" w:firstColumn="1" w:lastColumn="0" w:noHBand="0" w:noVBand="1"/>
      </w:tblPr>
      <w:tblGrid>
        <w:gridCol w:w="1598"/>
        <w:gridCol w:w="5801"/>
        <w:gridCol w:w="1527"/>
      </w:tblGrid>
      <w:tr w:rsidR="00D050E7" w:rsidRPr="008608E0" w14:paraId="5DDC1016" w14:textId="77777777" w:rsidTr="00394532">
        <w:tc>
          <w:tcPr>
            <w:tcW w:w="8926" w:type="dxa"/>
            <w:gridSpan w:val="3"/>
            <w:tcBorders>
              <w:top w:val="single" w:sz="4" w:space="0" w:color="auto"/>
            </w:tcBorders>
            <w:shd w:val="clear" w:color="auto" w:fill="DEEAF6" w:themeFill="accent1" w:themeFillTint="33"/>
          </w:tcPr>
          <w:p w14:paraId="10EFE2CA" w14:textId="77777777" w:rsidR="00D050E7" w:rsidRPr="00C46714" w:rsidRDefault="00D050E7" w:rsidP="00D050E7">
            <w:pPr>
              <w:rPr>
                <w:rFonts w:ascii="Effra" w:hAnsi="Effra" w:cs="Effra"/>
                <w:sz w:val="20"/>
              </w:rPr>
            </w:pPr>
            <w:r w:rsidRPr="00C46714">
              <w:rPr>
                <w:rFonts w:ascii="Effra" w:hAnsi="Effra" w:cs="Effra"/>
                <w:sz w:val="20"/>
              </w:rPr>
              <w:t xml:space="preserve">Volunteer time ‘in kind’ values for budget presentation table  </w:t>
            </w:r>
          </w:p>
        </w:tc>
      </w:tr>
      <w:tr w:rsidR="00D050E7" w:rsidRPr="008608E0" w14:paraId="16B62F16" w14:textId="77777777" w:rsidTr="00394532">
        <w:tc>
          <w:tcPr>
            <w:tcW w:w="1598" w:type="dxa"/>
            <w:shd w:val="clear" w:color="auto" w:fill="DEEAF6" w:themeFill="accent1" w:themeFillTint="33"/>
          </w:tcPr>
          <w:p w14:paraId="5E61F861" w14:textId="77777777" w:rsidR="00D050E7" w:rsidRPr="00C46714" w:rsidRDefault="00D050E7" w:rsidP="00D050E7">
            <w:pPr>
              <w:rPr>
                <w:rFonts w:ascii="Effra" w:hAnsi="Effra" w:cs="Effra"/>
                <w:sz w:val="20"/>
              </w:rPr>
            </w:pPr>
            <w:r w:rsidRPr="00C46714">
              <w:rPr>
                <w:rFonts w:ascii="Effra" w:hAnsi="Effra" w:cs="Effra"/>
                <w:sz w:val="20"/>
              </w:rPr>
              <w:t>Volunteer contribution</w:t>
            </w:r>
          </w:p>
        </w:tc>
        <w:tc>
          <w:tcPr>
            <w:tcW w:w="5801" w:type="dxa"/>
            <w:shd w:val="clear" w:color="auto" w:fill="DEEAF6" w:themeFill="accent1" w:themeFillTint="33"/>
          </w:tcPr>
          <w:p w14:paraId="6F8279A7" w14:textId="77777777" w:rsidR="00D050E7" w:rsidRPr="00C46714" w:rsidRDefault="00D050E7" w:rsidP="00D050E7">
            <w:pPr>
              <w:rPr>
                <w:rFonts w:ascii="Effra" w:hAnsi="Effra" w:cs="Effra"/>
                <w:sz w:val="20"/>
              </w:rPr>
            </w:pPr>
            <w:r w:rsidRPr="00C46714">
              <w:rPr>
                <w:rFonts w:ascii="Effra" w:hAnsi="Effra" w:cs="Effra"/>
                <w:sz w:val="20"/>
              </w:rPr>
              <w:t>Examples</w:t>
            </w:r>
          </w:p>
        </w:tc>
        <w:tc>
          <w:tcPr>
            <w:tcW w:w="1527" w:type="dxa"/>
            <w:shd w:val="clear" w:color="auto" w:fill="DEEAF6" w:themeFill="accent1" w:themeFillTint="33"/>
          </w:tcPr>
          <w:p w14:paraId="7B81E264" w14:textId="77777777" w:rsidR="00D050E7" w:rsidRPr="00C46714" w:rsidRDefault="00D050E7" w:rsidP="00D050E7">
            <w:pPr>
              <w:rPr>
                <w:rFonts w:ascii="Effra" w:hAnsi="Effra" w:cs="Effra"/>
                <w:sz w:val="20"/>
              </w:rPr>
            </w:pPr>
            <w:r w:rsidRPr="00C46714">
              <w:rPr>
                <w:rFonts w:ascii="Effra" w:hAnsi="Effra" w:cs="Effra"/>
                <w:sz w:val="20"/>
              </w:rPr>
              <w:t>Value per day</w:t>
            </w:r>
          </w:p>
          <w:p w14:paraId="40D717BB" w14:textId="77777777" w:rsidR="00D050E7" w:rsidRPr="00C46714" w:rsidRDefault="00D050E7" w:rsidP="00D050E7">
            <w:pPr>
              <w:rPr>
                <w:rFonts w:ascii="Effra" w:hAnsi="Effra" w:cs="Effra"/>
                <w:sz w:val="20"/>
              </w:rPr>
            </w:pPr>
            <w:r w:rsidRPr="00C46714">
              <w:rPr>
                <w:rFonts w:ascii="Effra" w:hAnsi="Effra" w:cs="Effra"/>
                <w:sz w:val="20"/>
              </w:rPr>
              <w:t>based on 7.5hr day</w:t>
            </w:r>
          </w:p>
        </w:tc>
      </w:tr>
      <w:tr w:rsidR="00D050E7" w:rsidRPr="008608E0" w14:paraId="3E7CB6C9" w14:textId="77777777" w:rsidTr="00394532">
        <w:tc>
          <w:tcPr>
            <w:tcW w:w="1598" w:type="dxa"/>
          </w:tcPr>
          <w:p w14:paraId="663923C6" w14:textId="77777777" w:rsidR="00D050E7" w:rsidRPr="00C46714" w:rsidRDefault="00D050E7" w:rsidP="00D050E7">
            <w:pPr>
              <w:rPr>
                <w:rFonts w:ascii="Effra" w:hAnsi="Effra" w:cs="Effra"/>
                <w:sz w:val="20"/>
              </w:rPr>
            </w:pPr>
            <w:r w:rsidRPr="00C46714">
              <w:rPr>
                <w:rFonts w:ascii="Effra" w:hAnsi="Effra" w:cs="Effra"/>
                <w:sz w:val="20"/>
              </w:rPr>
              <w:t>Unskilled</w:t>
            </w:r>
          </w:p>
        </w:tc>
        <w:tc>
          <w:tcPr>
            <w:tcW w:w="5801" w:type="dxa"/>
          </w:tcPr>
          <w:p w14:paraId="391E5964" w14:textId="77777777" w:rsidR="00D050E7" w:rsidRPr="00C46714" w:rsidRDefault="00D050E7" w:rsidP="00D050E7">
            <w:pPr>
              <w:rPr>
                <w:rFonts w:ascii="Effra" w:hAnsi="Effra" w:cs="Effra"/>
                <w:sz w:val="20"/>
              </w:rPr>
            </w:pPr>
            <w:r w:rsidRPr="00C46714">
              <w:rPr>
                <w:rFonts w:ascii="Effra" w:hAnsi="Effra" w:cs="Effra"/>
                <w:sz w:val="20"/>
              </w:rPr>
              <w:t>Site clearance, tree planting, event steward</w:t>
            </w:r>
          </w:p>
        </w:tc>
        <w:tc>
          <w:tcPr>
            <w:tcW w:w="1527" w:type="dxa"/>
          </w:tcPr>
          <w:p w14:paraId="5C5831D6" w14:textId="77777777" w:rsidR="00D050E7" w:rsidRPr="00C46714" w:rsidRDefault="00D050E7" w:rsidP="00D050E7">
            <w:pPr>
              <w:rPr>
                <w:rFonts w:ascii="Effra" w:hAnsi="Effra" w:cs="Effra"/>
                <w:sz w:val="20"/>
              </w:rPr>
            </w:pPr>
            <w:r w:rsidRPr="00C46714">
              <w:rPr>
                <w:rFonts w:ascii="Effra" w:hAnsi="Effra" w:cs="Effra"/>
                <w:sz w:val="20"/>
              </w:rPr>
              <w:t>£75</w:t>
            </w:r>
          </w:p>
        </w:tc>
      </w:tr>
      <w:tr w:rsidR="00D050E7" w:rsidRPr="008608E0" w14:paraId="0876C27D" w14:textId="77777777" w:rsidTr="00394532">
        <w:tc>
          <w:tcPr>
            <w:tcW w:w="1598" w:type="dxa"/>
          </w:tcPr>
          <w:p w14:paraId="517D00E7" w14:textId="77777777" w:rsidR="00D050E7" w:rsidRPr="00C46714" w:rsidRDefault="00D050E7" w:rsidP="00D050E7">
            <w:pPr>
              <w:rPr>
                <w:rFonts w:ascii="Effra" w:hAnsi="Effra" w:cs="Effra"/>
                <w:sz w:val="20"/>
              </w:rPr>
            </w:pPr>
            <w:r w:rsidRPr="00C46714">
              <w:rPr>
                <w:rFonts w:ascii="Effra" w:hAnsi="Effra" w:cs="Effra"/>
                <w:sz w:val="20"/>
              </w:rPr>
              <w:t>Semi-Skilled</w:t>
            </w:r>
          </w:p>
        </w:tc>
        <w:tc>
          <w:tcPr>
            <w:tcW w:w="5801" w:type="dxa"/>
          </w:tcPr>
          <w:p w14:paraId="43988D7C" w14:textId="77777777" w:rsidR="00D050E7" w:rsidRPr="00C46714" w:rsidRDefault="00D050E7" w:rsidP="00D050E7">
            <w:pPr>
              <w:rPr>
                <w:rFonts w:ascii="Effra" w:hAnsi="Effra" w:cs="Effra"/>
                <w:sz w:val="20"/>
              </w:rPr>
            </w:pPr>
            <w:r w:rsidRPr="00C46714">
              <w:rPr>
                <w:rFonts w:ascii="Effra" w:hAnsi="Effra" w:cs="Effra"/>
                <w:sz w:val="20"/>
              </w:rPr>
              <w:t>event leader, project management, copy for interpretation boards, seeking formal permissions</w:t>
            </w:r>
          </w:p>
        </w:tc>
        <w:tc>
          <w:tcPr>
            <w:tcW w:w="1527" w:type="dxa"/>
          </w:tcPr>
          <w:p w14:paraId="4E78B9A5" w14:textId="77777777" w:rsidR="00D050E7" w:rsidRPr="00C46714" w:rsidRDefault="00D050E7" w:rsidP="00D050E7">
            <w:pPr>
              <w:rPr>
                <w:rFonts w:ascii="Effra" w:hAnsi="Effra" w:cs="Effra"/>
                <w:sz w:val="20"/>
              </w:rPr>
            </w:pPr>
            <w:r w:rsidRPr="00C46714">
              <w:rPr>
                <w:rFonts w:ascii="Effra" w:hAnsi="Effra" w:cs="Effra"/>
                <w:sz w:val="20"/>
              </w:rPr>
              <w:t>£150</w:t>
            </w:r>
          </w:p>
        </w:tc>
      </w:tr>
      <w:tr w:rsidR="00D050E7" w:rsidRPr="008608E0" w14:paraId="645006FB" w14:textId="77777777" w:rsidTr="00394532">
        <w:tc>
          <w:tcPr>
            <w:tcW w:w="1598" w:type="dxa"/>
          </w:tcPr>
          <w:p w14:paraId="4F0FFD31" w14:textId="77777777" w:rsidR="00D050E7" w:rsidRPr="00C46714" w:rsidRDefault="00D050E7" w:rsidP="00D050E7">
            <w:pPr>
              <w:rPr>
                <w:rFonts w:ascii="Effra" w:hAnsi="Effra" w:cs="Effra"/>
                <w:sz w:val="20"/>
              </w:rPr>
            </w:pPr>
            <w:r w:rsidRPr="00C46714">
              <w:rPr>
                <w:rFonts w:ascii="Effra" w:hAnsi="Effra" w:cs="Effra"/>
                <w:sz w:val="20"/>
              </w:rPr>
              <w:t>Professional</w:t>
            </w:r>
          </w:p>
        </w:tc>
        <w:tc>
          <w:tcPr>
            <w:tcW w:w="5801" w:type="dxa"/>
          </w:tcPr>
          <w:p w14:paraId="33711B17" w14:textId="77777777" w:rsidR="00D050E7" w:rsidRPr="00C46714" w:rsidRDefault="00D050E7" w:rsidP="00D050E7">
            <w:pPr>
              <w:rPr>
                <w:rFonts w:ascii="Effra" w:hAnsi="Effra" w:cs="Effra"/>
                <w:sz w:val="20"/>
              </w:rPr>
            </w:pPr>
            <w:r w:rsidRPr="00C46714">
              <w:rPr>
                <w:rFonts w:ascii="Effra" w:hAnsi="Effra" w:cs="Effra"/>
                <w:sz w:val="20"/>
              </w:rPr>
              <w:t>Legal, accounting</w:t>
            </w:r>
          </w:p>
        </w:tc>
        <w:tc>
          <w:tcPr>
            <w:tcW w:w="1527" w:type="dxa"/>
          </w:tcPr>
          <w:p w14:paraId="1529167A" w14:textId="77777777" w:rsidR="00D050E7" w:rsidRPr="00C46714" w:rsidRDefault="00D050E7" w:rsidP="00D050E7">
            <w:pPr>
              <w:rPr>
                <w:rFonts w:ascii="Effra" w:hAnsi="Effra" w:cs="Effra"/>
                <w:sz w:val="20"/>
              </w:rPr>
            </w:pPr>
            <w:r w:rsidRPr="00C46714">
              <w:rPr>
                <w:rFonts w:ascii="Effra" w:hAnsi="Effra" w:cs="Effra"/>
                <w:sz w:val="20"/>
              </w:rPr>
              <w:t>£375</w:t>
            </w:r>
          </w:p>
        </w:tc>
      </w:tr>
    </w:tbl>
    <w:p w14:paraId="755AE4D5" w14:textId="666E4367" w:rsidR="00BC2B2E" w:rsidRDefault="00C3564B" w:rsidP="00BB78A1">
      <w:pPr>
        <w:pStyle w:val="ListParagraph"/>
        <w:numPr>
          <w:ilvl w:val="0"/>
          <w:numId w:val="34"/>
        </w:numPr>
        <w:rPr>
          <w:rFonts w:ascii="Effra" w:hAnsi="Effra" w:cs="Effra"/>
          <w:sz w:val="23"/>
          <w:szCs w:val="23"/>
        </w:rPr>
      </w:pPr>
      <w:r>
        <w:rPr>
          <w:rFonts w:ascii="Effra" w:hAnsi="Effra" w:cs="Effra"/>
          <w:sz w:val="23"/>
          <w:szCs w:val="23"/>
        </w:rPr>
        <w:t xml:space="preserve">For </w:t>
      </w:r>
      <w:r w:rsidR="00F961BC">
        <w:rPr>
          <w:rFonts w:ascii="Effra" w:hAnsi="Effra" w:cs="Effra"/>
          <w:sz w:val="23"/>
          <w:szCs w:val="23"/>
        </w:rPr>
        <w:t>in kind</w:t>
      </w:r>
      <w:r w:rsidR="009C1122">
        <w:rPr>
          <w:rFonts w:ascii="Effra" w:hAnsi="Effra" w:cs="Effra"/>
          <w:sz w:val="23"/>
          <w:szCs w:val="23"/>
        </w:rPr>
        <w:t xml:space="preserve"> staff time</w:t>
      </w:r>
      <w:r w:rsidR="00A13933">
        <w:rPr>
          <w:rFonts w:ascii="Effra" w:hAnsi="Effra" w:cs="Effra"/>
          <w:sz w:val="23"/>
          <w:szCs w:val="23"/>
        </w:rPr>
        <w:t xml:space="preserve"> (paid)</w:t>
      </w:r>
      <w:r>
        <w:rPr>
          <w:rFonts w:ascii="Effra" w:hAnsi="Effra" w:cs="Effra"/>
          <w:sz w:val="23"/>
          <w:szCs w:val="23"/>
        </w:rPr>
        <w:t xml:space="preserve"> </w:t>
      </w:r>
      <w:r w:rsidR="001008F6">
        <w:rPr>
          <w:rFonts w:ascii="Effra" w:hAnsi="Effra" w:cs="Effra"/>
          <w:sz w:val="23"/>
          <w:szCs w:val="23"/>
        </w:rPr>
        <w:t>-</w:t>
      </w:r>
      <w:r>
        <w:rPr>
          <w:rFonts w:ascii="Effra" w:hAnsi="Effra" w:cs="Effra"/>
          <w:sz w:val="23"/>
          <w:szCs w:val="23"/>
        </w:rPr>
        <w:t xml:space="preserve"> use the actual financial </w:t>
      </w:r>
      <w:r w:rsidR="00695EA4">
        <w:rPr>
          <w:rFonts w:ascii="Effra" w:hAnsi="Effra" w:cs="Effra"/>
          <w:sz w:val="23"/>
          <w:szCs w:val="23"/>
        </w:rPr>
        <w:t xml:space="preserve">value. </w:t>
      </w:r>
      <w:r w:rsidR="00BC2B2E" w:rsidRPr="0045235E">
        <w:rPr>
          <w:rFonts w:ascii="Effra" w:hAnsi="Effra" w:cs="Effra"/>
          <w:sz w:val="23"/>
          <w:szCs w:val="23"/>
        </w:rPr>
        <w:t xml:space="preserve">  </w:t>
      </w:r>
    </w:p>
    <w:p w14:paraId="786513D6" w14:textId="77777777" w:rsidR="001008F6" w:rsidRPr="0045235E" w:rsidRDefault="001008F6" w:rsidP="001008F6">
      <w:pPr>
        <w:pStyle w:val="ListParagraph"/>
        <w:ind w:left="1080"/>
        <w:rPr>
          <w:rFonts w:ascii="Effra" w:hAnsi="Effra" w:cs="Effra"/>
          <w:sz w:val="23"/>
          <w:szCs w:val="23"/>
        </w:rPr>
      </w:pPr>
    </w:p>
    <w:p w14:paraId="0D3C936A" w14:textId="7D541318" w:rsidR="00F914D1" w:rsidRPr="008608E0" w:rsidRDefault="00474DE7" w:rsidP="00BE5240">
      <w:pPr>
        <w:pStyle w:val="GrantsHeading"/>
        <w:spacing w:before="120"/>
        <w:ind w:firstLine="720"/>
        <w:rPr>
          <w:rFonts w:ascii="Effra" w:hAnsi="Effra" w:cs="Effra"/>
          <w:sz w:val="23"/>
          <w:szCs w:val="23"/>
        </w:rPr>
      </w:pPr>
      <w:bookmarkStart w:id="18" w:name="VAT"/>
      <w:r w:rsidRPr="008608E0">
        <w:rPr>
          <w:rFonts w:ascii="Effra" w:hAnsi="Effra" w:cs="Effra"/>
        </w:rPr>
        <w:t xml:space="preserve"> </w:t>
      </w:r>
      <w:r w:rsidR="00F914D1" w:rsidRPr="008608E0">
        <w:rPr>
          <w:rFonts w:ascii="Effra" w:hAnsi="Effra" w:cs="Effra"/>
        </w:rPr>
        <w:t>VAT</w:t>
      </w:r>
    </w:p>
    <w:bookmarkEnd w:id="18"/>
    <w:p w14:paraId="55884526" w14:textId="7B10CF06" w:rsidR="00F914D1" w:rsidRPr="001008F6" w:rsidRDefault="004852FF" w:rsidP="00D44477">
      <w:pPr>
        <w:pStyle w:val="BodyTextIndent"/>
        <w:numPr>
          <w:ilvl w:val="1"/>
          <w:numId w:val="39"/>
        </w:numPr>
        <w:rPr>
          <w:rFonts w:ascii="Effra" w:hAnsi="Effra" w:cs="Effra"/>
          <w:sz w:val="23"/>
          <w:szCs w:val="23"/>
        </w:rPr>
      </w:pPr>
      <w:r w:rsidRPr="008608E0">
        <w:rPr>
          <w:rFonts w:ascii="Effra" w:hAnsi="Effra" w:cs="Effra"/>
          <w:sz w:val="23"/>
          <w:szCs w:val="23"/>
        </w:rPr>
        <w:t xml:space="preserve">If the </w:t>
      </w:r>
      <w:r w:rsidR="0097603A">
        <w:rPr>
          <w:rFonts w:ascii="Effra" w:hAnsi="Effra" w:cs="Effra"/>
          <w:sz w:val="23"/>
          <w:szCs w:val="23"/>
        </w:rPr>
        <w:t>grant payment is being made to a</w:t>
      </w:r>
      <w:r w:rsidRPr="008608E0">
        <w:rPr>
          <w:rFonts w:ascii="Effra" w:hAnsi="Effra" w:cs="Effra"/>
          <w:sz w:val="23"/>
          <w:szCs w:val="23"/>
        </w:rPr>
        <w:t xml:space="preserve"> </w:t>
      </w:r>
      <w:proofErr w:type="gramStart"/>
      <w:r w:rsidRPr="008608E0">
        <w:rPr>
          <w:rFonts w:ascii="Effra" w:hAnsi="Effra" w:cs="Effra"/>
          <w:sz w:val="23"/>
          <w:szCs w:val="23"/>
        </w:rPr>
        <w:t>non VAT</w:t>
      </w:r>
      <w:proofErr w:type="gramEnd"/>
      <w:r w:rsidRPr="008608E0">
        <w:rPr>
          <w:rFonts w:ascii="Effra" w:hAnsi="Effra" w:cs="Effra"/>
          <w:sz w:val="23"/>
          <w:szCs w:val="23"/>
        </w:rPr>
        <w:t xml:space="preserve"> registered organisation/body/individual the</w:t>
      </w:r>
      <w:r w:rsidRPr="008608E0">
        <w:rPr>
          <w:rFonts w:ascii="Effra" w:hAnsi="Effra" w:cs="Effra"/>
          <w:sz w:val="23"/>
          <w:szCs w:val="23"/>
          <w:lang w:val="en-US"/>
        </w:rPr>
        <w:t xml:space="preserve"> VAT cost</w:t>
      </w:r>
      <w:r w:rsidR="001C6F4F">
        <w:rPr>
          <w:rFonts w:ascii="Effra" w:hAnsi="Effra" w:cs="Effra"/>
          <w:sz w:val="23"/>
          <w:szCs w:val="23"/>
          <w:lang w:val="en-US"/>
        </w:rPr>
        <w:t>s</w:t>
      </w:r>
      <w:r w:rsidRPr="008608E0">
        <w:rPr>
          <w:rFonts w:ascii="Effra" w:hAnsi="Effra" w:cs="Effra"/>
          <w:sz w:val="23"/>
          <w:szCs w:val="23"/>
          <w:lang w:val="en-US"/>
        </w:rPr>
        <w:t xml:space="preserve"> can be met by the</w:t>
      </w:r>
      <w:r w:rsidR="001C6F4F">
        <w:rPr>
          <w:rFonts w:ascii="Effra" w:hAnsi="Effra" w:cs="Effra"/>
          <w:sz w:val="23"/>
          <w:szCs w:val="23"/>
          <w:lang w:val="en-US"/>
        </w:rPr>
        <w:t xml:space="preserve"> SDF</w:t>
      </w:r>
      <w:r w:rsidRPr="008608E0">
        <w:rPr>
          <w:rFonts w:ascii="Effra" w:hAnsi="Effra" w:cs="Effra"/>
          <w:sz w:val="23"/>
          <w:szCs w:val="23"/>
          <w:lang w:val="en-US"/>
        </w:rPr>
        <w:t xml:space="preserve">. If the </w:t>
      </w:r>
      <w:r w:rsidR="003D0706">
        <w:rPr>
          <w:rFonts w:ascii="Effra" w:hAnsi="Effra" w:cs="Effra"/>
          <w:sz w:val="23"/>
          <w:szCs w:val="23"/>
          <w:lang w:val="en-US"/>
        </w:rPr>
        <w:t>grant payment is being made to</w:t>
      </w:r>
      <w:r w:rsidRPr="008608E0">
        <w:rPr>
          <w:rFonts w:ascii="Effra" w:hAnsi="Effra" w:cs="Effra"/>
          <w:sz w:val="23"/>
          <w:szCs w:val="23"/>
          <w:lang w:val="en-US"/>
        </w:rPr>
        <w:t xml:space="preserve"> a VAT registered </w:t>
      </w:r>
      <w:proofErr w:type="spellStart"/>
      <w:r w:rsidRPr="008608E0">
        <w:rPr>
          <w:rFonts w:ascii="Effra" w:hAnsi="Effra" w:cs="Effra"/>
          <w:sz w:val="23"/>
          <w:szCs w:val="23"/>
          <w:lang w:val="en-US"/>
        </w:rPr>
        <w:t>organisation</w:t>
      </w:r>
      <w:proofErr w:type="spellEnd"/>
      <w:r w:rsidRPr="008608E0">
        <w:rPr>
          <w:rFonts w:ascii="Effra" w:hAnsi="Effra" w:cs="Effra"/>
          <w:sz w:val="23"/>
          <w:szCs w:val="23"/>
          <w:lang w:val="en-US"/>
        </w:rPr>
        <w:t xml:space="preserve"> the SDF cannot meet any VAT costs (i.e. use </w:t>
      </w:r>
      <w:r w:rsidR="001C6F4F">
        <w:rPr>
          <w:rFonts w:ascii="Effra" w:hAnsi="Effra" w:cs="Effra"/>
          <w:sz w:val="23"/>
          <w:szCs w:val="23"/>
          <w:lang w:val="en-US"/>
        </w:rPr>
        <w:t xml:space="preserve">budget </w:t>
      </w:r>
      <w:r w:rsidRPr="008608E0">
        <w:rPr>
          <w:rFonts w:ascii="Effra" w:hAnsi="Effra" w:cs="Effra"/>
          <w:sz w:val="23"/>
          <w:szCs w:val="23"/>
          <w:lang w:val="en-US"/>
        </w:rPr>
        <w:t>figures excluding VAT).</w:t>
      </w:r>
      <w:bookmarkStart w:id="19" w:name="Budgetpresentation"/>
      <w:r w:rsidR="003D0706">
        <w:rPr>
          <w:rFonts w:ascii="Effra" w:hAnsi="Effra" w:cs="Effra"/>
          <w:sz w:val="23"/>
          <w:szCs w:val="23"/>
          <w:lang w:val="en-US"/>
        </w:rPr>
        <w:t xml:space="preserve"> </w:t>
      </w:r>
    </w:p>
    <w:p w14:paraId="07BF2752" w14:textId="77777777" w:rsidR="001008F6" w:rsidRPr="001069C2" w:rsidRDefault="001008F6" w:rsidP="001008F6">
      <w:pPr>
        <w:pStyle w:val="BodyTextIndent"/>
        <w:ind w:firstLine="0"/>
        <w:rPr>
          <w:rFonts w:ascii="Effra" w:hAnsi="Effra" w:cs="Effra"/>
          <w:sz w:val="23"/>
          <w:szCs w:val="23"/>
        </w:rPr>
      </w:pPr>
    </w:p>
    <w:p w14:paraId="6CB3A846" w14:textId="77777777" w:rsidR="001069C2" w:rsidRDefault="001069C2" w:rsidP="001069C2">
      <w:pPr>
        <w:pStyle w:val="BodyTextIndent"/>
        <w:ind w:firstLine="0"/>
        <w:rPr>
          <w:rFonts w:ascii="Effra" w:hAnsi="Effra" w:cs="Effra"/>
          <w:sz w:val="23"/>
          <w:szCs w:val="23"/>
        </w:rPr>
      </w:pPr>
    </w:p>
    <w:p w14:paraId="4A394DD0" w14:textId="77777777" w:rsidR="00C274BF" w:rsidRDefault="00C274BF" w:rsidP="001069C2">
      <w:pPr>
        <w:pStyle w:val="BodyTextIndent"/>
        <w:ind w:firstLine="0"/>
        <w:rPr>
          <w:rFonts w:ascii="Effra" w:hAnsi="Effra" w:cs="Effra"/>
          <w:sz w:val="23"/>
          <w:szCs w:val="23"/>
        </w:rPr>
      </w:pPr>
    </w:p>
    <w:p w14:paraId="7C7F8DCB" w14:textId="77777777" w:rsidR="00C274BF" w:rsidRDefault="00C274BF" w:rsidP="001069C2">
      <w:pPr>
        <w:pStyle w:val="BodyTextIndent"/>
        <w:ind w:firstLine="0"/>
        <w:rPr>
          <w:rFonts w:ascii="Effra" w:hAnsi="Effra" w:cs="Effra"/>
          <w:sz w:val="23"/>
          <w:szCs w:val="23"/>
        </w:rPr>
      </w:pPr>
    </w:p>
    <w:p w14:paraId="70754B1C" w14:textId="77777777" w:rsidR="00C274BF" w:rsidRDefault="00C274BF" w:rsidP="001069C2">
      <w:pPr>
        <w:pStyle w:val="BodyTextIndent"/>
        <w:ind w:firstLine="0"/>
        <w:rPr>
          <w:rFonts w:ascii="Effra" w:hAnsi="Effra" w:cs="Effra"/>
          <w:sz w:val="23"/>
          <w:szCs w:val="23"/>
        </w:rPr>
      </w:pPr>
    </w:p>
    <w:p w14:paraId="08006248" w14:textId="77777777" w:rsidR="00C274BF" w:rsidRDefault="00C274BF" w:rsidP="001069C2">
      <w:pPr>
        <w:pStyle w:val="BodyTextIndent"/>
        <w:ind w:firstLine="0"/>
        <w:rPr>
          <w:rFonts w:ascii="Effra" w:hAnsi="Effra" w:cs="Effra"/>
          <w:sz w:val="23"/>
          <w:szCs w:val="23"/>
        </w:rPr>
      </w:pPr>
    </w:p>
    <w:p w14:paraId="4C272D89" w14:textId="77777777" w:rsidR="00C274BF" w:rsidRDefault="00C274BF" w:rsidP="001069C2">
      <w:pPr>
        <w:pStyle w:val="BodyTextIndent"/>
        <w:ind w:firstLine="0"/>
        <w:rPr>
          <w:rFonts w:ascii="Effra" w:hAnsi="Effra" w:cs="Effra"/>
          <w:sz w:val="23"/>
          <w:szCs w:val="23"/>
        </w:rPr>
      </w:pPr>
    </w:p>
    <w:p w14:paraId="03C6224D" w14:textId="77777777" w:rsidR="00C274BF" w:rsidRDefault="00C274BF" w:rsidP="001069C2">
      <w:pPr>
        <w:pStyle w:val="BodyTextIndent"/>
        <w:ind w:firstLine="0"/>
        <w:rPr>
          <w:rFonts w:ascii="Effra" w:hAnsi="Effra" w:cs="Effra"/>
          <w:sz w:val="23"/>
          <w:szCs w:val="23"/>
        </w:rPr>
      </w:pPr>
    </w:p>
    <w:p w14:paraId="5D4DEF6D" w14:textId="77777777" w:rsidR="00FE1A7A" w:rsidRDefault="00FE1A7A" w:rsidP="001069C2">
      <w:pPr>
        <w:pStyle w:val="BodyTextIndent"/>
        <w:ind w:firstLine="0"/>
        <w:rPr>
          <w:rFonts w:ascii="Effra" w:hAnsi="Effra" w:cs="Effra"/>
          <w:sz w:val="23"/>
          <w:szCs w:val="23"/>
        </w:rPr>
      </w:pPr>
    </w:p>
    <w:p w14:paraId="21984794" w14:textId="77777777" w:rsidR="00FE1A7A" w:rsidRDefault="00FE1A7A" w:rsidP="001069C2">
      <w:pPr>
        <w:pStyle w:val="BodyTextIndent"/>
        <w:ind w:firstLine="0"/>
        <w:rPr>
          <w:rFonts w:ascii="Effra" w:hAnsi="Effra" w:cs="Effra"/>
          <w:sz w:val="23"/>
          <w:szCs w:val="23"/>
        </w:rPr>
      </w:pPr>
    </w:p>
    <w:p w14:paraId="0F41B613" w14:textId="77777777" w:rsidR="00FE1A7A" w:rsidRDefault="00FE1A7A" w:rsidP="001069C2">
      <w:pPr>
        <w:pStyle w:val="BodyTextIndent"/>
        <w:ind w:firstLine="0"/>
        <w:rPr>
          <w:rFonts w:ascii="Effra" w:hAnsi="Effra" w:cs="Effra"/>
          <w:sz w:val="23"/>
          <w:szCs w:val="23"/>
        </w:rPr>
      </w:pPr>
    </w:p>
    <w:p w14:paraId="502CFB66" w14:textId="0C28BD0B" w:rsidR="00FE1A7A" w:rsidRPr="001C4082" w:rsidRDefault="00FE1A7A" w:rsidP="00FE1A7A">
      <w:pPr>
        <w:pStyle w:val="BodyTextIndent"/>
        <w:ind w:left="7920" w:firstLine="0"/>
        <w:rPr>
          <w:rStyle w:val="Emphasis"/>
          <w:rFonts w:ascii="Effra" w:hAnsi="Effra" w:cs="Effra"/>
        </w:rPr>
      </w:pPr>
      <w:r>
        <w:t xml:space="preserve">          </w:t>
      </w:r>
      <w:hyperlink w:anchor="Backtocontents" w:history="1">
        <w:r w:rsidRPr="001C4082">
          <w:rPr>
            <w:rStyle w:val="Hyperlink"/>
            <w:rFonts w:ascii="Effra" w:hAnsi="Effra" w:cs="Effra"/>
            <w:color w:val="auto"/>
            <w:sz w:val="16"/>
            <w:u w:val="none"/>
          </w:rPr>
          <w:t>back</w:t>
        </w:r>
      </w:hyperlink>
      <w:r w:rsidRPr="001C4082">
        <w:rPr>
          <w:rStyle w:val="Emphasis"/>
          <w:rFonts w:ascii="Effra" w:hAnsi="Effra" w:cs="Effra"/>
        </w:rPr>
        <w:t xml:space="preserve"> </w:t>
      </w:r>
      <w:hyperlink w:anchor="Backtocontents">
        <w:r w:rsidRPr="001C4082">
          <w:rPr>
            <w:rStyle w:val="Emphasis"/>
            <w:rFonts w:ascii="Effra" w:hAnsi="Effra" w:cs="Effra"/>
          </w:rPr>
          <w:t>to Contents</w:t>
        </w:r>
      </w:hyperlink>
    </w:p>
    <w:p w14:paraId="06EC1D26" w14:textId="30B8B947" w:rsidR="00762726" w:rsidRPr="008608E0" w:rsidRDefault="00437FF5" w:rsidP="004C4395">
      <w:pPr>
        <w:pStyle w:val="GrantsHeading"/>
        <w:spacing w:before="0" w:after="0"/>
        <w:rPr>
          <w:rFonts w:ascii="Effra" w:hAnsi="Effra" w:cs="Effra"/>
        </w:rPr>
      </w:pPr>
      <w:bookmarkStart w:id="20" w:name="Decisions"/>
      <w:bookmarkEnd w:id="19"/>
      <w:r w:rsidRPr="008608E0">
        <w:rPr>
          <w:rFonts w:ascii="Effra" w:hAnsi="Effra" w:cs="Effra"/>
        </w:rPr>
        <w:lastRenderedPageBreak/>
        <w:t>1</w:t>
      </w:r>
      <w:r w:rsidR="00081ECC">
        <w:rPr>
          <w:rFonts w:ascii="Effra" w:hAnsi="Effra" w:cs="Effra"/>
        </w:rPr>
        <w:t>1</w:t>
      </w:r>
      <w:r w:rsidR="0023451F" w:rsidRPr="008608E0">
        <w:rPr>
          <w:rFonts w:ascii="Effra" w:hAnsi="Effra" w:cs="Effra"/>
        </w:rPr>
        <w:t>.</w:t>
      </w:r>
      <w:r w:rsidR="0023451F" w:rsidRPr="008608E0">
        <w:rPr>
          <w:rFonts w:ascii="Effra" w:hAnsi="Effra" w:cs="Effra"/>
        </w:rPr>
        <w:tab/>
      </w:r>
      <w:bookmarkEnd w:id="20"/>
      <w:r w:rsidR="005A3CCE">
        <w:rPr>
          <w:rFonts w:ascii="Effra" w:hAnsi="Effra" w:cs="Effra"/>
        </w:rPr>
        <w:t>Panel Process</w:t>
      </w:r>
    </w:p>
    <w:p w14:paraId="7BA82F83" w14:textId="77777777" w:rsidR="009A7FBF" w:rsidRPr="008608E0" w:rsidRDefault="009A7FBF" w:rsidP="00BE5240">
      <w:pPr>
        <w:pStyle w:val="GrantsHeading"/>
        <w:spacing w:before="120"/>
        <w:ind w:firstLine="720"/>
        <w:rPr>
          <w:rFonts w:ascii="Effra" w:hAnsi="Effra" w:cs="Effra"/>
          <w:sz w:val="23"/>
          <w:szCs w:val="23"/>
        </w:rPr>
      </w:pPr>
      <w:bookmarkStart w:id="21" w:name="Prepanelassessment"/>
      <w:r w:rsidRPr="008608E0">
        <w:rPr>
          <w:rFonts w:ascii="Effra" w:hAnsi="Effra" w:cs="Effra"/>
        </w:rPr>
        <w:t>Pre-panel assessment</w:t>
      </w:r>
    </w:p>
    <w:bookmarkEnd w:id="21"/>
    <w:p w14:paraId="3B9A8A8B" w14:textId="158C7D0A" w:rsidR="00FD6AF5" w:rsidRPr="00D9127A" w:rsidRDefault="640A5F22" w:rsidP="00D9127A">
      <w:pPr>
        <w:ind w:left="720" w:hanging="720"/>
        <w:rPr>
          <w:rFonts w:ascii="Effra" w:hAnsi="Effra" w:cs="Effra"/>
          <w:sz w:val="23"/>
          <w:szCs w:val="23"/>
        </w:rPr>
      </w:pPr>
      <w:r w:rsidRPr="008608E0">
        <w:rPr>
          <w:rFonts w:ascii="Effra" w:hAnsi="Effra" w:cs="Effra"/>
          <w:color w:val="404040" w:themeColor="text1" w:themeTint="BF"/>
          <w:sz w:val="23"/>
          <w:szCs w:val="23"/>
        </w:rPr>
        <w:t>1</w:t>
      </w:r>
      <w:r w:rsidR="00081ECC">
        <w:rPr>
          <w:rFonts w:ascii="Effra" w:hAnsi="Effra" w:cs="Effra"/>
          <w:color w:val="404040" w:themeColor="text1" w:themeTint="BF"/>
          <w:sz w:val="23"/>
          <w:szCs w:val="23"/>
        </w:rPr>
        <w:t>1</w:t>
      </w:r>
      <w:r w:rsidRPr="008608E0">
        <w:rPr>
          <w:rFonts w:ascii="Effra" w:hAnsi="Effra" w:cs="Effra"/>
          <w:color w:val="404040" w:themeColor="text1" w:themeTint="BF"/>
          <w:sz w:val="23"/>
          <w:szCs w:val="23"/>
        </w:rPr>
        <w:t>.1</w:t>
      </w:r>
      <w:bookmarkStart w:id="22" w:name="Panelassessment"/>
      <w:r w:rsidR="00437F28">
        <w:rPr>
          <w:rFonts w:ascii="Effra" w:hAnsi="Effra" w:cs="Effra"/>
          <w:sz w:val="23"/>
          <w:szCs w:val="23"/>
        </w:rPr>
        <w:tab/>
      </w:r>
      <w:r w:rsidR="006B6E93" w:rsidRPr="008608E0">
        <w:rPr>
          <w:rFonts w:ascii="Effra" w:hAnsi="Effra" w:cs="Effra"/>
          <w:sz w:val="23"/>
          <w:szCs w:val="23"/>
        </w:rPr>
        <w:t xml:space="preserve">Applications will be </w:t>
      </w:r>
      <w:r w:rsidR="006B6E93">
        <w:rPr>
          <w:rFonts w:ascii="Effra" w:hAnsi="Effra" w:cs="Effra"/>
          <w:sz w:val="23"/>
          <w:szCs w:val="23"/>
        </w:rPr>
        <w:t xml:space="preserve">initially </w:t>
      </w:r>
      <w:r w:rsidR="006B6E93" w:rsidRPr="008608E0">
        <w:rPr>
          <w:rFonts w:ascii="Effra" w:hAnsi="Effra" w:cs="Effra"/>
          <w:sz w:val="23"/>
          <w:szCs w:val="23"/>
        </w:rPr>
        <w:t xml:space="preserve">assessed by the Grant Advisory Panel. They will look at the </w:t>
      </w:r>
      <w:r w:rsidR="006B6E93">
        <w:rPr>
          <w:rFonts w:ascii="Effra" w:hAnsi="Effra" w:cs="Effra"/>
          <w:sz w:val="23"/>
          <w:szCs w:val="23"/>
        </w:rPr>
        <w:t>fund</w:t>
      </w:r>
      <w:r w:rsidR="006B6E93" w:rsidRPr="008608E0">
        <w:rPr>
          <w:rFonts w:ascii="Effra" w:hAnsi="Effra" w:cs="Effra"/>
          <w:sz w:val="23"/>
          <w:szCs w:val="23"/>
        </w:rPr>
        <w:t xml:space="preserve"> criteria and judge how well the project meets those aspirations. </w:t>
      </w:r>
      <w:r w:rsidR="00FD6AF5" w:rsidRPr="00FD6AF5">
        <w:rPr>
          <w:rFonts w:ascii="Effra" w:hAnsi="Effra" w:cs="Effra"/>
          <w:sz w:val="23"/>
          <w:szCs w:val="23"/>
        </w:rPr>
        <w:t>Applicants may in some instances be asked to provide further information to allow a decision to be taken. It is the responsibility of the applicants, not the National Landscape Team, to ensure that they have supplied all the required information.</w:t>
      </w:r>
      <w:r w:rsidR="00FD6AF5" w:rsidRPr="00FD6AF5">
        <w:rPr>
          <w:sz w:val="23"/>
          <w:szCs w:val="23"/>
        </w:rPr>
        <w:t xml:space="preserve"> </w:t>
      </w:r>
    </w:p>
    <w:p w14:paraId="724E2908" w14:textId="77777777" w:rsidR="00437F28" w:rsidRDefault="00437F28" w:rsidP="00FD6AF5">
      <w:pPr>
        <w:pStyle w:val="BodyTextIndent"/>
        <w:rPr>
          <w:rFonts w:ascii="Effra" w:hAnsi="Effra" w:cs="Effra"/>
        </w:rPr>
      </w:pPr>
    </w:p>
    <w:p w14:paraId="67B5CC36" w14:textId="762B32F0" w:rsidR="0023451F" w:rsidRPr="00437F28" w:rsidRDefault="00762726" w:rsidP="00437F28">
      <w:pPr>
        <w:pStyle w:val="BodyTextIndent"/>
        <w:ind w:hanging="60"/>
        <w:rPr>
          <w:rFonts w:ascii="Effra" w:hAnsi="Effra" w:cs="Effra"/>
          <w:b/>
          <w:bCs w:val="0"/>
          <w:sz w:val="23"/>
          <w:szCs w:val="23"/>
        </w:rPr>
      </w:pPr>
      <w:r w:rsidRPr="00437F28">
        <w:rPr>
          <w:rFonts w:ascii="Effra" w:hAnsi="Effra" w:cs="Effra"/>
          <w:b/>
          <w:bCs w:val="0"/>
        </w:rPr>
        <w:t>Panel assessment</w:t>
      </w:r>
    </w:p>
    <w:bookmarkEnd w:id="22"/>
    <w:p w14:paraId="4468347E" w14:textId="71710F32" w:rsidR="000E095F" w:rsidRPr="008608E0" w:rsidRDefault="640A5F22" w:rsidP="00B14212">
      <w:pPr>
        <w:tabs>
          <w:tab w:val="left" w:pos="660"/>
        </w:tabs>
        <w:ind w:left="660" w:hanging="660"/>
        <w:rPr>
          <w:rFonts w:ascii="Effra" w:hAnsi="Effra" w:cs="Effra"/>
          <w:sz w:val="23"/>
          <w:szCs w:val="23"/>
        </w:rPr>
      </w:pPr>
      <w:r w:rsidRPr="008608E0">
        <w:rPr>
          <w:rFonts w:ascii="Effra" w:hAnsi="Effra" w:cs="Effra"/>
          <w:color w:val="404040" w:themeColor="text1" w:themeTint="BF"/>
          <w:sz w:val="23"/>
          <w:szCs w:val="23"/>
        </w:rPr>
        <w:t>1</w:t>
      </w:r>
      <w:r w:rsidR="00081ECC">
        <w:rPr>
          <w:rFonts w:ascii="Effra" w:hAnsi="Effra" w:cs="Effra"/>
          <w:color w:val="404040" w:themeColor="text1" w:themeTint="BF"/>
          <w:sz w:val="23"/>
          <w:szCs w:val="23"/>
        </w:rPr>
        <w:t>1</w:t>
      </w:r>
      <w:r w:rsidRPr="008608E0">
        <w:rPr>
          <w:rFonts w:ascii="Effra" w:hAnsi="Effra" w:cs="Effra"/>
          <w:color w:val="404040" w:themeColor="text1" w:themeTint="BF"/>
          <w:sz w:val="23"/>
          <w:szCs w:val="23"/>
        </w:rPr>
        <w:t>.</w:t>
      </w:r>
      <w:r w:rsidR="008F47FD">
        <w:rPr>
          <w:rFonts w:ascii="Effra" w:hAnsi="Effra" w:cs="Effra"/>
          <w:color w:val="404040" w:themeColor="text1" w:themeTint="BF"/>
          <w:sz w:val="23"/>
          <w:szCs w:val="23"/>
        </w:rPr>
        <w:t>2</w:t>
      </w:r>
      <w:r w:rsidR="00762726" w:rsidRPr="008608E0">
        <w:rPr>
          <w:rFonts w:ascii="Effra" w:hAnsi="Effra" w:cs="Effra"/>
        </w:rPr>
        <w:tab/>
      </w:r>
      <w:r w:rsidR="001C6C7D" w:rsidRPr="001C6C7D">
        <w:rPr>
          <w:rFonts w:ascii="Effra" w:hAnsi="Effra" w:cs="Effra"/>
          <w:sz w:val="23"/>
          <w:szCs w:val="23"/>
        </w:rPr>
        <w:t>Applications will be considered by the Sustainable Development Fund Panel which includes a member of both Suffolk &amp; Essex Coast &amp; Heaths, and Dedham Vale National Landscape Combined Joint Advisory Commit</w:t>
      </w:r>
      <w:r w:rsidR="001C6C7D" w:rsidRPr="00321A7A">
        <w:rPr>
          <w:rFonts w:ascii="Effra" w:hAnsi="Effra" w:cs="Effra"/>
          <w:sz w:val="23"/>
          <w:szCs w:val="23"/>
        </w:rPr>
        <w:t>tee</w:t>
      </w:r>
      <w:r w:rsidR="00C43F68" w:rsidRPr="00321A7A">
        <w:rPr>
          <w:rFonts w:ascii="Effra" w:hAnsi="Effra" w:cs="Effra"/>
          <w:sz w:val="23"/>
          <w:szCs w:val="23"/>
        </w:rPr>
        <w:t xml:space="preserve"> as well as the National Landscape Partnership</w:t>
      </w:r>
      <w:r w:rsidR="001C6C7D" w:rsidRPr="00321A7A">
        <w:rPr>
          <w:rFonts w:ascii="Effra" w:hAnsi="Effra" w:cs="Effra"/>
          <w:sz w:val="23"/>
          <w:szCs w:val="23"/>
        </w:rPr>
        <w:t xml:space="preserve">. Representatives can include those reflecting </w:t>
      </w:r>
      <w:proofErr w:type="gramStart"/>
      <w:r w:rsidR="001C6C7D" w:rsidRPr="00321A7A">
        <w:rPr>
          <w:rFonts w:ascii="Effra" w:hAnsi="Effra" w:cs="Effra"/>
          <w:sz w:val="23"/>
          <w:szCs w:val="23"/>
        </w:rPr>
        <w:t>particular interests</w:t>
      </w:r>
      <w:proofErr w:type="gramEnd"/>
      <w:r w:rsidR="001C6C7D" w:rsidRPr="00321A7A">
        <w:rPr>
          <w:rFonts w:ascii="Effra" w:hAnsi="Effra" w:cs="Effra"/>
          <w:sz w:val="23"/>
          <w:szCs w:val="23"/>
        </w:rPr>
        <w:t xml:space="preserve"> such as </w:t>
      </w:r>
      <w:r w:rsidR="004F1691" w:rsidRPr="00321A7A">
        <w:rPr>
          <w:rFonts w:ascii="Effra" w:hAnsi="Effra" w:cs="Effra"/>
          <w:sz w:val="23"/>
          <w:szCs w:val="23"/>
        </w:rPr>
        <w:t>farming</w:t>
      </w:r>
      <w:r w:rsidR="00677CBB" w:rsidRPr="00321A7A">
        <w:rPr>
          <w:rFonts w:ascii="Effra" w:hAnsi="Effra" w:cs="Effra"/>
          <w:sz w:val="23"/>
          <w:szCs w:val="23"/>
        </w:rPr>
        <w:t xml:space="preserve"> and agriculture, local communities, </w:t>
      </w:r>
      <w:r w:rsidR="001C6C7D" w:rsidRPr="00321A7A">
        <w:rPr>
          <w:rFonts w:ascii="Effra" w:hAnsi="Effra" w:cs="Effra"/>
          <w:sz w:val="23"/>
          <w:szCs w:val="23"/>
        </w:rPr>
        <w:t>natural</w:t>
      </w:r>
      <w:r w:rsidR="00EC7A89" w:rsidRPr="00321A7A">
        <w:rPr>
          <w:rFonts w:ascii="Effra" w:hAnsi="Effra" w:cs="Effra"/>
          <w:sz w:val="23"/>
          <w:szCs w:val="23"/>
        </w:rPr>
        <w:t xml:space="preserve"> </w:t>
      </w:r>
      <w:r w:rsidR="001C6C7D" w:rsidRPr="00321A7A">
        <w:rPr>
          <w:rFonts w:ascii="Effra" w:hAnsi="Effra" w:cs="Effra"/>
          <w:sz w:val="23"/>
          <w:szCs w:val="23"/>
        </w:rPr>
        <w:t xml:space="preserve">heritage, </w:t>
      </w:r>
      <w:r w:rsidR="00BB5F8D" w:rsidRPr="00321A7A">
        <w:rPr>
          <w:rFonts w:ascii="Effra" w:hAnsi="Effra" w:cs="Effra"/>
          <w:sz w:val="23"/>
          <w:szCs w:val="23"/>
        </w:rPr>
        <w:t xml:space="preserve">education, </w:t>
      </w:r>
      <w:r w:rsidR="00C51984" w:rsidRPr="00321A7A">
        <w:rPr>
          <w:rFonts w:ascii="Effra" w:hAnsi="Effra" w:cs="Effra"/>
          <w:sz w:val="23"/>
          <w:szCs w:val="23"/>
        </w:rPr>
        <w:t xml:space="preserve">built and </w:t>
      </w:r>
      <w:r w:rsidR="00EC7A89" w:rsidRPr="00321A7A">
        <w:rPr>
          <w:rFonts w:ascii="Effra" w:hAnsi="Effra" w:cs="Effra"/>
          <w:sz w:val="23"/>
          <w:szCs w:val="23"/>
        </w:rPr>
        <w:t>cultural heritage,</w:t>
      </w:r>
      <w:r w:rsidR="00736EDE" w:rsidRPr="00321A7A">
        <w:rPr>
          <w:rFonts w:ascii="Effra" w:hAnsi="Effra" w:cs="Effra"/>
          <w:sz w:val="23"/>
          <w:szCs w:val="23"/>
        </w:rPr>
        <w:t xml:space="preserve"> tourism</w:t>
      </w:r>
      <w:r w:rsidR="00571546" w:rsidRPr="00321A7A">
        <w:rPr>
          <w:rFonts w:ascii="Effra" w:hAnsi="Effra" w:cs="Effra"/>
          <w:sz w:val="23"/>
          <w:szCs w:val="23"/>
        </w:rPr>
        <w:t xml:space="preserve"> and business</w:t>
      </w:r>
      <w:r w:rsidR="008320BB" w:rsidRPr="00321A7A">
        <w:rPr>
          <w:rFonts w:ascii="Effra" w:hAnsi="Effra" w:cs="Effra"/>
          <w:sz w:val="23"/>
          <w:szCs w:val="23"/>
        </w:rPr>
        <w:t>.</w:t>
      </w:r>
      <w:r w:rsidR="008320BB">
        <w:rPr>
          <w:rFonts w:ascii="Effra" w:hAnsi="Effra" w:cs="Effra"/>
          <w:sz w:val="23"/>
          <w:szCs w:val="23"/>
        </w:rPr>
        <w:t xml:space="preserve"> </w:t>
      </w:r>
    </w:p>
    <w:p w14:paraId="6CB2AFCB" w14:textId="77777777" w:rsidR="000E095F" w:rsidRPr="00AD1C90" w:rsidRDefault="000E095F">
      <w:pPr>
        <w:tabs>
          <w:tab w:val="left" w:pos="660"/>
        </w:tabs>
        <w:ind w:left="660" w:hanging="660"/>
        <w:rPr>
          <w:rFonts w:ascii="Effra" w:hAnsi="Effra" w:cs="Effra"/>
          <w:sz w:val="8"/>
          <w:szCs w:val="8"/>
        </w:rPr>
      </w:pPr>
    </w:p>
    <w:p w14:paraId="070D0B7D" w14:textId="46F371A7" w:rsidR="00BD1962" w:rsidRDefault="00A014B6" w:rsidP="006376B5">
      <w:pPr>
        <w:pStyle w:val="BodyTextIndent"/>
        <w:rPr>
          <w:rFonts w:ascii="Effra" w:hAnsi="Effra" w:cs="Effra"/>
          <w:sz w:val="23"/>
          <w:szCs w:val="23"/>
        </w:rPr>
      </w:pPr>
      <w:r w:rsidRPr="008608E0">
        <w:rPr>
          <w:rFonts w:ascii="Effra" w:hAnsi="Effra" w:cs="Effra"/>
          <w:sz w:val="23"/>
          <w:szCs w:val="23"/>
        </w:rPr>
        <w:t>1</w:t>
      </w:r>
      <w:r w:rsidR="00081ECC">
        <w:rPr>
          <w:rFonts w:ascii="Effra" w:hAnsi="Effra" w:cs="Effra"/>
          <w:sz w:val="23"/>
          <w:szCs w:val="23"/>
        </w:rPr>
        <w:t>1</w:t>
      </w:r>
      <w:r w:rsidRPr="008608E0">
        <w:rPr>
          <w:rFonts w:ascii="Effra" w:hAnsi="Effra" w:cs="Effra"/>
          <w:sz w:val="23"/>
          <w:szCs w:val="23"/>
        </w:rPr>
        <w:t>.</w:t>
      </w:r>
      <w:r>
        <w:rPr>
          <w:rFonts w:ascii="Effra" w:hAnsi="Effra" w:cs="Effra"/>
          <w:sz w:val="23"/>
          <w:szCs w:val="23"/>
        </w:rPr>
        <w:t>3</w:t>
      </w:r>
      <w:r w:rsidR="006B5FA4">
        <w:rPr>
          <w:rFonts w:ascii="Effra" w:hAnsi="Effra" w:cs="Effra"/>
          <w:sz w:val="23"/>
          <w:szCs w:val="23"/>
        </w:rPr>
        <w:tab/>
      </w:r>
      <w:r w:rsidR="00022FDA">
        <w:rPr>
          <w:rFonts w:ascii="Effra" w:hAnsi="Effra" w:cs="Effra"/>
          <w:sz w:val="23"/>
          <w:szCs w:val="23"/>
        </w:rPr>
        <w:t>The Fund is often</w:t>
      </w:r>
      <w:r w:rsidRPr="008608E0">
        <w:rPr>
          <w:rFonts w:ascii="Effra" w:hAnsi="Effra" w:cs="Effra"/>
          <w:sz w:val="23"/>
          <w:szCs w:val="23"/>
        </w:rPr>
        <w:t xml:space="preserve"> over-subscribed</w:t>
      </w:r>
      <w:r w:rsidR="00022FDA">
        <w:rPr>
          <w:rFonts w:ascii="Effra" w:hAnsi="Effra" w:cs="Effra"/>
          <w:sz w:val="23"/>
          <w:szCs w:val="23"/>
        </w:rPr>
        <w:t xml:space="preserve"> with </w:t>
      </w:r>
      <w:proofErr w:type="gramStart"/>
      <w:r w:rsidR="00022FDA">
        <w:rPr>
          <w:rFonts w:ascii="Effra" w:hAnsi="Effra" w:cs="Effra"/>
          <w:sz w:val="23"/>
          <w:szCs w:val="23"/>
        </w:rPr>
        <w:t>applications</w:t>
      </w:r>
      <w:proofErr w:type="gramEnd"/>
      <w:r w:rsidR="00022FDA">
        <w:rPr>
          <w:rFonts w:ascii="Effra" w:hAnsi="Effra" w:cs="Effra"/>
          <w:sz w:val="23"/>
          <w:szCs w:val="23"/>
        </w:rPr>
        <w:t xml:space="preserve"> and</w:t>
      </w:r>
      <w:r w:rsidRPr="008608E0">
        <w:rPr>
          <w:rFonts w:ascii="Effra" w:hAnsi="Effra" w:cs="Effra"/>
          <w:sz w:val="23"/>
          <w:szCs w:val="23"/>
        </w:rPr>
        <w:t xml:space="preserve"> the Panel will favour projects that really grasp the concept of sustainable development and have demonstrated how they are trying to meet the criteria and priorities of the </w:t>
      </w:r>
      <w:r>
        <w:rPr>
          <w:rFonts w:ascii="Effra" w:hAnsi="Effra" w:cs="Effra"/>
          <w:sz w:val="23"/>
          <w:szCs w:val="23"/>
        </w:rPr>
        <w:t>National Landscape</w:t>
      </w:r>
      <w:r w:rsidRPr="008608E0">
        <w:rPr>
          <w:rFonts w:ascii="Effra" w:hAnsi="Effra" w:cs="Effra"/>
          <w:sz w:val="23"/>
          <w:szCs w:val="23"/>
        </w:rPr>
        <w:t xml:space="preserve">. </w:t>
      </w:r>
      <w:r w:rsidR="00BD1962">
        <w:rPr>
          <w:rFonts w:ascii="Effra" w:hAnsi="Effra" w:cs="Effra"/>
          <w:sz w:val="23"/>
          <w:szCs w:val="23"/>
        </w:rPr>
        <w:tab/>
        <w:t xml:space="preserve">               </w:t>
      </w:r>
      <w:hyperlink w:anchor="Backtocontents" w:history="1">
        <w:r w:rsidR="00BD1962" w:rsidRPr="0024263F">
          <w:rPr>
            <w:rStyle w:val="Hyperlink"/>
            <w:rFonts w:ascii="Effra" w:hAnsi="Effra" w:cs="Effra"/>
            <w:color w:val="auto"/>
            <w:sz w:val="16"/>
            <w:u w:val="none"/>
          </w:rPr>
          <w:t>back</w:t>
        </w:r>
      </w:hyperlink>
      <w:r w:rsidR="00BD1962" w:rsidRPr="0024263F">
        <w:rPr>
          <w:rStyle w:val="Emphasis"/>
          <w:rFonts w:ascii="Effra" w:hAnsi="Effra" w:cs="Effra"/>
        </w:rPr>
        <w:t xml:space="preserve"> </w:t>
      </w:r>
      <w:hyperlink w:anchor="Backtocontents">
        <w:r w:rsidR="00BD1962" w:rsidRPr="0024263F">
          <w:rPr>
            <w:rStyle w:val="Emphasis"/>
            <w:rFonts w:ascii="Effra" w:hAnsi="Effra" w:cs="Effra"/>
          </w:rPr>
          <w:t>to Contents</w:t>
        </w:r>
      </w:hyperlink>
    </w:p>
    <w:p w14:paraId="35E55CAA" w14:textId="4FD705F9" w:rsidR="002140D8" w:rsidRDefault="00A014B6" w:rsidP="00BD1962">
      <w:pPr>
        <w:pStyle w:val="BodyTextIndent"/>
        <w:ind w:firstLine="0"/>
        <w:rPr>
          <w:rFonts w:ascii="Effra" w:hAnsi="Effra" w:cs="Effra"/>
          <w:sz w:val="23"/>
          <w:szCs w:val="23"/>
        </w:rPr>
      </w:pPr>
      <w:r w:rsidRPr="008608E0">
        <w:rPr>
          <w:rFonts w:ascii="Effra" w:hAnsi="Effra" w:cs="Effra"/>
          <w:sz w:val="23"/>
          <w:szCs w:val="23"/>
        </w:rPr>
        <w:t xml:space="preserve">The Panel may advise that an offer is made for less than the full amount requested. They may also give guidance to the </w:t>
      </w:r>
      <w:r>
        <w:rPr>
          <w:rFonts w:ascii="Effra" w:hAnsi="Effra" w:cs="Effra"/>
          <w:sz w:val="23"/>
          <w:szCs w:val="23"/>
        </w:rPr>
        <w:t>National Landscape</w:t>
      </w:r>
      <w:r w:rsidRPr="008608E0">
        <w:rPr>
          <w:rFonts w:ascii="Effra" w:hAnsi="Effra" w:cs="Effra"/>
          <w:sz w:val="23"/>
          <w:szCs w:val="23"/>
        </w:rPr>
        <w:t xml:space="preserve"> Grants Officer to discuss certain aspects of the project with the applicant to clarify details before they give their final advice. </w:t>
      </w:r>
    </w:p>
    <w:p w14:paraId="78090B52" w14:textId="77777777" w:rsidR="007E310D" w:rsidRDefault="007E310D" w:rsidP="006376B5">
      <w:pPr>
        <w:pStyle w:val="BodyTextIndent"/>
        <w:rPr>
          <w:rFonts w:ascii="Effra" w:hAnsi="Effra" w:cs="Effra"/>
          <w:sz w:val="23"/>
          <w:szCs w:val="23"/>
        </w:rPr>
      </w:pPr>
    </w:p>
    <w:p w14:paraId="1E0EFFC6" w14:textId="27E62D3E" w:rsidR="0023451F" w:rsidRPr="008608E0" w:rsidRDefault="002140D8" w:rsidP="006B5FA4">
      <w:pPr>
        <w:tabs>
          <w:tab w:val="left" w:pos="660"/>
        </w:tabs>
        <w:ind w:left="720" w:hanging="720"/>
        <w:rPr>
          <w:rFonts w:ascii="Effra" w:hAnsi="Effra" w:cs="Effra"/>
          <w:sz w:val="23"/>
          <w:szCs w:val="23"/>
        </w:rPr>
      </w:pPr>
      <w:r w:rsidRPr="008608E0">
        <w:rPr>
          <w:rFonts w:ascii="Effra" w:hAnsi="Effra" w:cs="Effra"/>
          <w:color w:val="404040" w:themeColor="text1" w:themeTint="BF"/>
          <w:sz w:val="23"/>
          <w:szCs w:val="23"/>
        </w:rPr>
        <w:t>1</w:t>
      </w:r>
      <w:r w:rsidR="00081ECC">
        <w:rPr>
          <w:rFonts w:ascii="Effra" w:hAnsi="Effra" w:cs="Effra"/>
          <w:color w:val="404040" w:themeColor="text1" w:themeTint="BF"/>
          <w:sz w:val="23"/>
          <w:szCs w:val="23"/>
        </w:rPr>
        <w:t>1</w:t>
      </w:r>
      <w:r w:rsidRPr="008608E0">
        <w:rPr>
          <w:rFonts w:ascii="Effra" w:hAnsi="Effra" w:cs="Effra"/>
          <w:color w:val="404040" w:themeColor="text1" w:themeTint="BF"/>
          <w:sz w:val="23"/>
          <w:szCs w:val="23"/>
        </w:rPr>
        <w:t>.</w:t>
      </w:r>
      <w:r>
        <w:rPr>
          <w:rFonts w:ascii="Effra" w:hAnsi="Effra" w:cs="Effra"/>
          <w:color w:val="404040" w:themeColor="text1" w:themeTint="BF"/>
          <w:sz w:val="23"/>
          <w:szCs w:val="23"/>
        </w:rPr>
        <w:t>4</w:t>
      </w:r>
      <w:r w:rsidRPr="008608E0">
        <w:rPr>
          <w:rFonts w:ascii="Effra" w:hAnsi="Effra" w:cs="Effra"/>
        </w:rPr>
        <w:tab/>
      </w:r>
      <w:r>
        <w:rPr>
          <w:rFonts w:ascii="Effra" w:hAnsi="Effra" w:cs="Effra"/>
          <w:sz w:val="23"/>
          <w:szCs w:val="23"/>
        </w:rPr>
        <w:tab/>
      </w:r>
      <w:r w:rsidR="0023451F" w:rsidRPr="008608E0">
        <w:rPr>
          <w:rFonts w:ascii="Effra" w:hAnsi="Effra" w:cs="Effra"/>
          <w:sz w:val="23"/>
          <w:szCs w:val="23"/>
        </w:rPr>
        <w:t xml:space="preserve">Whilst the Panel is authorised to deal with all applications, the scheme is overseen by the </w:t>
      </w:r>
      <w:r w:rsidR="00412FC5">
        <w:rPr>
          <w:rFonts w:ascii="Effra" w:hAnsi="Effra" w:cs="Effra"/>
          <w:sz w:val="23"/>
          <w:szCs w:val="23"/>
        </w:rPr>
        <w:t xml:space="preserve">National Landscape </w:t>
      </w:r>
      <w:r w:rsidR="00E430F0">
        <w:rPr>
          <w:rFonts w:ascii="Effra" w:hAnsi="Effra" w:cs="Effra"/>
          <w:sz w:val="23"/>
          <w:szCs w:val="23"/>
        </w:rPr>
        <w:t xml:space="preserve">Combined </w:t>
      </w:r>
      <w:r w:rsidR="0023451F" w:rsidRPr="008608E0">
        <w:rPr>
          <w:rFonts w:ascii="Effra" w:hAnsi="Effra" w:cs="Effra"/>
          <w:sz w:val="23"/>
          <w:szCs w:val="23"/>
        </w:rPr>
        <w:t xml:space="preserve">Joint Advisory Committee </w:t>
      </w:r>
      <w:r w:rsidR="00596884">
        <w:rPr>
          <w:rFonts w:ascii="Effra" w:hAnsi="Effra" w:cs="Effra"/>
          <w:sz w:val="23"/>
          <w:szCs w:val="23"/>
        </w:rPr>
        <w:t>which</w:t>
      </w:r>
      <w:r w:rsidR="0023451F" w:rsidRPr="008608E0">
        <w:rPr>
          <w:rFonts w:ascii="Effra" w:hAnsi="Effra" w:cs="Effra"/>
          <w:sz w:val="23"/>
          <w:szCs w:val="23"/>
        </w:rPr>
        <w:t xml:space="preserve"> may choose to assume direct responsibility for the administration of some grants.</w:t>
      </w:r>
      <w:r w:rsidR="00AD1C90">
        <w:rPr>
          <w:rFonts w:ascii="Effra" w:hAnsi="Effra" w:cs="Effra"/>
          <w:sz w:val="23"/>
          <w:szCs w:val="23"/>
        </w:rPr>
        <w:t xml:space="preserve"> </w:t>
      </w:r>
      <w:r w:rsidR="0023451F" w:rsidRPr="008608E0">
        <w:rPr>
          <w:rFonts w:ascii="Effra" w:hAnsi="Effra" w:cs="Effra"/>
          <w:sz w:val="23"/>
          <w:szCs w:val="23"/>
        </w:rPr>
        <w:t>This might arise for example where it appears that eligibility criteria are not being met or where there is a clear risk of financial mismanagement of the project</w:t>
      </w:r>
      <w:r w:rsidR="00C553ED" w:rsidRPr="008608E0">
        <w:rPr>
          <w:rFonts w:ascii="Effra" w:hAnsi="Effra" w:cs="Effra"/>
          <w:sz w:val="23"/>
          <w:szCs w:val="23"/>
        </w:rPr>
        <w:t xml:space="preserve">. </w:t>
      </w:r>
      <w:r w:rsidR="0023451F" w:rsidRPr="008608E0">
        <w:rPr>
          <w:rFonts w:ascii="Effra" w:hAnsi="Effra" w:cs="Effra"/>
          <w:sz w:val="23"/>
          <w:szCs w:val="23"/>
        </w:rPr>
        <w:t xml:space="preserve">Any applications that are ‘called in’ will be considered by the Committee and its decision will be final. The work of the Grant Advisory Panel will be regularly reported to the </w:t>
      </w:r>
      <w:r w:rsidR="00E430F0">
        <w:rPr>
          <w:rFonts w:ascii="Effra" w:hAnsi="Effra" w:cs="Effra"/>
          <w:sz w:val="23"/>
          <w:szCs w:val="23"/>
        </w:rPr>
        <w:t xml:space="preserve">National Landscape Combined </w:t>
      </w:r>
      <w:r w:rsidR="0023451F" w:rsidRPr="008608E0">
        <w:rPr>
          <w:rFonts w:ascii="Effra" w:hAnsi="Effra" w:cs="Effra"/>
          <w:sz w:val="23"/>
          <w:szCs w:val="23"/>
        </w:rPr>
        <w:t xml:space="preserve">Joint Advisory Committee. A summary of the applications, the decisions </w:t>
      </w:r>
      <w:proofErr w:type="gramStart"/>
      <w:r w:rsidR="0023451F" w:rsidRPr="008608E0">
        <w:rPr>
          <w:rFonts w:ascii="Effra" w:hAnsi="Effra" w:cs="Effra"/>
          <w:sz w:val="23"/>
          <w:szCs w:val="23"/>
        </w:rPr>
        <w:t>made</w:t>
      </w:r>
      <w:proofErr w:type="gramEnd"/>
      <w:r w:rsidR="0023451F" w:rsidRPr="008608E0">
        <w:rPr>
          <w:rFonts w:ascii="Effra" w:hAnsi="Effra" w:cs="Effra"/>
          <w:sz w:val="23"/>
          <w:szCs w:val="23"/>
        </w:rPr>
        <w:t xml:space="preserve"> and the outcomes of successful projects will </w:t>
      </w:r>
      <w:r w:rsidR="00E370BC">
        <w:rPr>
          <w:rFonts w:ascii="Effra" w:hAnsi="Effra" w:cs="Effra"/>
          <w:sz w:val="23"/>
          <w:szCs w:val="23"/>
        </w:rPr>
        <w:t>be</w:t>
      </w:r>
      <w:r w:rsidR="0023451F" w:rsidRPr="008608E0">
        <w:rPr>
          <w:rFonts w:ascii="Effra" w:hAnsi="Effra" w:cs="Effra"/>
          <w:sz w:val="23"/>
          <w:szCs w:val="23"/>
        </w:rPr>
        <w:t xml:space="preserve"> reported to Defra to </w:t>
      </w:r>
      <w:r w:rsidR="0049693A">
        <w:rPr>
          <w:rFonts w:ascii="Effra" w:hAnsi="Effra" w:cs="Effra"/>
          <w:sz w:val="23"/>
          <w:szCs w:val="23"/>
        </w:rPr>
        <w:t>demonstrate</w:t>
      </w:r>
      <w:r w:rsidR="0023451F" w:rsidRPr="008608E0">
        <w:rPr>
          <w:rFonts w:ascii="Effra" w:hAnsi="Effra" w:cs="Effra"/>
          <w:sz w:val="23"/>
          <w:szCs w:val="23"/>
        </w:rPr>
        <w:t xml:space="preserve"> the </w:t>
      </w:r>
      <w:r w:rsidR="0025044F">
        <w:rPr>
          <w:rFonts w:ascii="Effra" w:hAnsi="Effra" w:cs="Effra"/>
          <w:sz w:val="23"/>
          <w:szCs w:val="23"/>
        </w:rPr>
        <w:t>outcomes</w:t>
      </w:r>
      <w:r w:rsidR="0023451F" w:rsidRPr="008608E0">
        <w:rPr>
          <w:rFonts w:ascii="Effra" w:hAnsi="Effra" w:cs="Effra"/>
          <w:sz w:val="23"/>
          <w:szCs w:val="23"/>
        </w:rPr>
        <w:t xml:space="preserve"> of the Fund.</w:t>
      </w:r>
      <w:r w:rsidR="00B2179F">
        <w:rPr>
          <w:rFonts w:ascii="Effra" w:hAnsi="Effra" w:cs="Effra"/>
          <w:sz w:val="23"/>
          <w:szCs w:val="23"/>
        </w:rPr>
        <w:t xml:space="preserve">   </w:t>
      </w:r>
      <w:r w:rsidR="00742122">
        <w:rPr>
          <w:rFonts w:ascii="Effra" w:hAnsi="Effra" w:cs="Effra"/>
          <w:sz w:val="23"/>
          <w:szCs w:val="23"/>
        </w:rPr>
        <w:t xml:space="preserve">A summary of the projects funded by the SDF will be published annually on the National Landscape website. </w:t>
      </w:r>
      <w:r w:rsidR="00B2179F">
        <w:rPr>
          <w:rFonts w:ascii="Effra" w:hAnsi="Effra" w:cs="Effra"/>
          <w:sz w:val="23"/>
          <w:szCs w:val="23"/>
        </w:rPr>
        <w:t xml:space="preserve">                       </w:t>
      </w:r>
      <w:r w:rsidR="00B2179F" w:rsidRPr="008608E0">
        <w:rPr>
          <w:rFonts w:ascii="Effra" w:hAnsi="Effra" w:cs="Effra"/>
          <w:sz w:val="23"/>
          <w:szCs w:val="23"/>
        </w:rPr>
        <w:t xml:space="preserve"> </w:t>
      </w:r>
    </w:p>
    <w:p w14:paraId="507B6013" w14:textId="18964720" w:rsidR="00762726" w:rsidRPr="008608E0" w:rsidRDefault="0023451F" w:rsidP="00981C2A">
      <w:pPr>
        <w:pStyle w:val="BodyTextIndent"/>
        <w:rPr>
          <w:rFonts w:ascii="Effra" w:hAnsi="Effra" w:cs="Effra"/>
          <w:sz w:val="23"/>
          <w:szCs w:val="23"/>
        </w:rPr>
      </w:pPr>
      <w:r w:rsidRPr="008608E0">
        <w:rPr>
          <w:rFonts w:ascii="Effra" w:hAnsi="Effra" w:cs="Effra"/>
          <w:sz w:val="23"/>
          <w:szCs w:val="23"/>
        </w:rPr>
        <w:tab/>
      </w:r>
      <w:r w:rsidR="004C4395">
        <w:rPr>
          <w:rFonts w:ascii="Effra" w:hAnsi="Effra" w:cs="Effra"/>
          <w:sz w:val="23"/>
          <w:szCs w:val="23"/>
        </w:rPr>
        <w:tab/>
      </w:r>
      <w:r w:rsidR="004C4395">
        <w:rPr>
          <w:rFonts w:ascii="Effra" w:hAnsi="Effra" w:cs="Effra"/>
          <w:sz w:val="23"/>
          <w:szCs w:val="23"/>
        </w:rPr>
        <w:tab/>
      </w:r>
      <w:r w:rsidR="004C4395">
        <w:rPr>
          <w:rFonts w:ascii="Effra" w:hAnsi="Effra" w:cs="Effra"/>
          <w:sz w:val="23"/>
          <w:szCs w:val="23"/>
        </w:rPr>
        <w:tab/>
      </w:r>
    </w:p>
    <w:p w14:paraId="43ADAE27" w14:textId="0E42AF0F" w:rsidR="0023451F" w:rsidRDefault="00437FF5" w:rsidP="00B14212">
      <w:pPr>
        <w:pStyle w:val="GrantsHeading"/>
        <w:rPr>
          <w:rFonts w:ascii="Effra" w:hAnsi="Effra" w:cs="Effra"/>
        </w:rPr>
      </w:pPr>
      <w:bookmarkStart w:id="23" w:name="Notificationtoapplicants"/>
      <w:bookmarkStart w:id="24" w:name="Projectdelivery"/>
      <w:bookmarkEnd w:id="23"/>
      <w:r w:rsidRPr="008608E0">
        <w:rPr>
          <w:rFonts w:ascii="Effra" w:hAnsi="Effra" w:cs="Effra"/>
        </w:rPr>
        <w:t>1</w:t>
      </w:r>
      <w:r w:rsidR="00081ECC">
        <w:rPr>
          <w:rFonts w:ascii="Effra" w:hAnsi="Effra" w:cs="Effra"/>
        </w:rPr>
        <w:t>2</w:t>
      </w:r>
      <w:r w:rsidRPr="008608E0">
        <w:rPr>
          <w:rFonts w:ascii="Effra" w:hAnsi="Effra" w:cs="Effra"/>
        </w:rPr>
        <w:t>.</w:t>
      </w:r>
      <w:r w:rsidRPr="008608E0">
        <w:rPr>
          <w:rFonts w:ascii="Effra" w:hAnsi="Effra" w:cs="Effra"/>
        </w:rPr>
        <w:tab/>
      </w:r>
      <w:r w:rsidR="008E4E1C" w:rsidRPr="008608E0">
        <w:rPr>
          <w:rFonts w:ascii="Effra" w:hAnsi="Effra" w:cs="Effra"/>
        </w:rPr>
        <w:t>Project delivery</w:t>
      </w:r>
      <w:r w:rsidR="00900E8E">
        <w:rPr>
          <w:rFonts w:ascii="Effra" w:hAnsi="Effra" w:cs="Effra"/>
        </w:rPr>
        <w:t xml:space="preserve"> and Publicity</w:t>
      </w:r>
    </w:p>
    <w:p w14:paraId="6A9ADACD" w14:textId="36B6707D" w:rsidR="00301521" w:rsidRPr="008608E0" w:rsidRDefault="00301521" w:rsidP="00B14212">
      <w:pPr>
        <w:pStyle w:val="GrantsHeading"/>
        <w:rPr>
          <w:rFonts w:ascii="Effra" w:hAnsi="Effra" w:cs="Effra"/>
          <w:sz w:val="23"/>
          <w:szCs w:val="23"/>
        </w:rPr>
      </w:pPr>
      <w:r>
        <w:rPr>
          <w:rFonts w:ascii="Effra" w:hAnsi="Effra" w:cs="Effra"/>
        </w:rPr>
        <w:tab/>
        <w:t>Project Delivery</w:t>
      </w:r>
    </w:p>
    <w:p w14:paraId="4F33E6EA" w14:textId="2854AD09" w:rsidR="00635E30" w:rsidRPr="008608E0" w:rsidRDefault="008A3428" w:rsidP="00B14212">
      <w:pPr>
        <w:pStyle w:val="BodyTextIndent"/>
        <w:rPr>
          <w:rFonts w:ascii="Effra" w:hAnsi="Effra" w:cs="Effra"/>
          <w:sz w:val="23"/>
          <w:szCs w:val="23"/>
        </w:rPr>
      </w:pPr>
      <w:r w:rsidRPr="008608E0">
        <w:rPr>
          <w:rFonts w:ascii="Effra" w:hAnsi="Effra" w:cs="Effra"/>
          <w:sz w:val="23"/>
          <w:szCs w:val="23"/>
        </w:rPr>
        <w:t>1</w:t>
      </w:r>
      <w:r w:rsidR="00081ECC">
        <w:rPr>
          <w:rFonts w:ascii="Effra" w:hAnsi="Effra" w:cs="Effra"/>
          <w:sz w:val="23"/>
          <w:szCs w:val="23"/>
        </w:rPr>
        <w:t>2</w:t>
      </w:r>
      <w:r w:rsidRPr="008608E0">
        <w:rPr>
          <w:rFonts w:ascii="Effra" w:hAnsi="Effra" w:cs="Effra"/>
          <w:sz w:val="23"/>
          <w:szCs w:val="23"/>
        </w:rPr>
        <w:t>.1</w:t>
      </w:r>
      <w:r w:rsidRPr="008608E0">
        <w:rPr>
          <w:rFonts w:ascii="Effra" w:hAnsi="Effra" w:cs="Effra"/>
          <w:sz w:val="23"/>
          <w:szCs w:val="23"/>
        </w:rPr>
        <w:tab/>
      </w:r>
      <w:r w:rsidR="00635E30" w:rsidRPr="008608E0">
        <w:rPr>
          <w:rFonts w:ascii="Effra" w:hAnsi="Effra" w:cs="Effra"/>
          <w:sz w:val="23"/>
          <w:szCs w:val="23"/>
        </w:rPr>
        <w:t>P</w:t>
      </w:r>
      <w:r w:rsidRPr="008608E0">
        <w:rPr>
          <w:rFonts w:ascii="Effra" w:hAnsi="Effra" w:cs="Effra"/>
          <w:sz w:val="23"/>
          <w:szCs w:val="23"/>
        </w:rPr>
        <w:t xml:space="preserve">rojects must </w:t>
      </w:r>
      <w:r w:rsidR="00635E30" w:rsidRPr="008608E0">
        <w:rPr>
          <w:rFonts w:ascii="Effra" w:hAnsi="Effra" w:cs="Effra"/>
          <w:sz w:val="23"/>
          <w:szCs w:val="23"/>
        </w:rPr>
        <w:t xml:space="preserve">wait to </w:t>
      </w:r>
      <w:r w:rsidRPr="008608E0">
        <w:rPr>
          <w:rFonts w:ascii="Effra" w:hAnsi="Effra" w:cs="Effra"/>
          <w:sz w:val="23"/>
          <w:szCs w:val="23"/>
        </w:rPr>
        <w:t xml:space="preserve">begin </w:t>
      </w:r>
      <w:r w:rsidR="00635E30" w:rsidRPr="008608E0">
        <w:rPr>
          <w:rFonts w:ascii="Effra" w:hAnsi="Effra" w:cs="Effra"/>
          <w:sz w:val="23"/>
          <w:szCs w:val="23"/>
        </w:rPr>
        <w:t xml:space="preserve">publicity and delivery of </w:t>
      </w:r>
      <w:r w:rsidRPr="008608E0">
        <w:rPr>
          <w:rFonts w:ascii="Effra" w:hAnsi="Effra" w:cs="Effra"/>
          <w:sz w:val="23"/>
          <w:szCs w:val="23"/>
        </w:rPr>
        <w:t>the</w:t>
      </w:r>
      <w:r w:rsidR="00635E30" w:rsidRPr="008608E0">
        <w:rPr>
          <w:rFonts w:ascii="Effra" w:hAnsi="Effra" w:cs="Effra"/>
          <w:sz w:val="23"/>
          <w:szCs w:val="23"/>
        </w:rPr>
        <w:t xml:space="preserve"> project </w:t>
      </w:r>
      <w:r w:rsidRPr="008608E0">
        <w:rPr>
          <w:rFonts w:ascii="Effra" w:hAnsi="Effra" w:cs="Effra"/>
          <w:sz w:val="23"/>
          <w:szCs w:val="23"/>
        </w:rPr>
        <w:t xml:space="preserve">until the </w:t>
      </w:r>
      <w:r w:rsidR="00635E30" w:rsidRPr="008608E0">
        <w:rPr>
          <w:rFonts w:ascii="Effra" w:hAnsi="Effra" w:cs="Effra"/>
          <w:sz w:val="23"/>
          <w:szCs w:val="23"/>
        </w:rPr>
        <w:t xml:space="preserve">formal </w:t>
      </w:r>
      <w:r w:rsidR="004B11E6">
        <w:rPr>
          <w:rFonts w:ascii="Effra" w:hAnsi="Effra" w:cs="Effra"/>
          <w:sz w:val="23"/>
          <w:szCs w:val="23"/>
        </w:rPr>
        <w:t xml:space="preserve">grant </w:t>
      </w:r>
      <w:r w:rsidR="00635E30" w:rsidRPr="008608E0">
        <w:rPr>
          <w:rFonts w:ascii="Effra" w:hAnsi="Effra" w:cs="Effra"/>
          <w:sz w:val="23"/>
          <w:szCs w:val="23"/>
        </w:rPr>
        <w:t>offer letter has been received</w:t>
      </w:r>
      <w:r w:rsidR="00015B69">
        <w:rPr>
          <w:rFonts w:ascii="Effra" w:hAnsi="Effra" w:cs="Effra"/>
          <w:sz w:val="23"/>
          <w:szCs w:val="23"/>
        </w:rPr>
        <w:t>,</w:t>
      </w:r>
      <w:r w:rsidR="004B11E6">
        <w:rPr>
          <w:rFonts w:ascii="Effra" w:hAnsi="Effra" w:cs="Effra"/>
          <w:sz w:val="23"/>
          <w:szCs w:val="23"/>
        </w:rPr>
        <w:t xml:space="preserve"> </w:t>
      </w:r>
      <w:r w:rsidR="003A6F67">
        <w:rPr>
          <w:rFonts w:ascii="Effra" w:hAnsi="Effra" w:cs="Effra"/>
          <w:sz w:val="23"/>
          <w:szCs w:val="23"/>
        </w:rPr>
        <w:t>outlining conditions of the grant award</w:t>
      </w:r>
      <w:r w:rsidR="00015B69">
        <w:rPr>
          <w:rFonts w:ascii="Effra" w:hAnsi="Effra" w:cs="Effra"/>
          <w:sz w:val="23"/>
          <w:szCs w:val="23"/>
        </w:rPr>
        <w:t>,</w:t>
      </w:r>
      <w:r w:rsidR="003A6F67">
        <w:rPr>
          <w:rFonts w:ascii="Effra" w:hAnsi="Effra" w:cs="Effra"/>
          <w:sz w:val="23"/>
          <w:szCs w:val="23"/>
        </w:rPr>
        <w:t xml:space="preserve"> </w:t>
      </w:r>
      <w:r w:rsidR="004B11E6">
        <w:rPr>
          <w:rFonts w:ascii="Effra" w:hAnsi="Effra" w:cs="Effra"/>
          <w:sz w:val="23"/>
          <w:szCs w:val="23"/>
        </w:rPr>
        <w:t>and the</w:t>
      </w:r>
      <w:r w:rsidR="00D437DB">
        <w:rPr>
          <w:rFonts w:ascii="Effra" w:hAnsi="Effra" w:cs="Effra"/>
          <w:sz w:val="23"/>
          <w:szCs w:val="23"/>
        </w:rPr>
        <w:t xml:space="preserve"> signed</w:t>
      </w:r>
      <w:r w:rsidR="004B11E6">
        <w:rPr>
          <w:rFonts w:ascii="Effra" w:hAnsi="Effra" w:cs="Effra"/>
          <w:sz w:val="23"/>
          <w:szCs w:val="23"/>
        </w:rPr>
        <w:t xml:space="preserve"> funding agreement has been returned. </w:t>
      </w:r>
    </w:p>
    <w:p w14:paraId="416C4E90" w14:textId="77777777" w:rsidR="008A3428" w:rsidRPr="008608E0" w:rsidRDefault="008A3428" w:rsidP="00A92135">
      <w:pPr>
        <w:pStyle w:val="BodyTextIndent"/>
        <w:rPr>
          <w:rFonts w:ascii="Effra" w:hAnsi="Effra" w:cs="Effra"/>
          <w:sz w:val="23"/>
          <w:szCs w:val="23"/>
        </w:rPr>
      </w:pPr>
    </w:p>
    <w:p w14:paraId="34D95597" w14:textId="49C45994" w:rsidR="00635E30" w:rsidRPr="008608E0" w:rsidRDefault="008A3428" w:rsidP="00245778">
      <w:pPr>
        <w:pStyle w:val="BodyTextIndent"/>
        <w:rPr>
          <w:rFonts w:ascii="Effra" w:hAnsi="Effra" w:cs="Effra"/>
          <w:sz w:val="23"/>
          <w:szCs w:val="23"/>
        </w:rPr>
      </w:pPr>
      <w:r w:rsidRPr="008608E0">
        <w:rPr>
          <w:rFonts w:ascii="Effra" w:hAnsi="Effra" w:cs="Effra"/>
          <w:sz w:val="23"/>
          <w:szCs w:val="23"/>
        </w:rPr>
        <w:t>1</w:t>
      </w:r>
      <w:r w:rsidR="00081ECC">
        <w:rPr>
          <w:rFonts w:ascii="Effra" w:hAnsi="Effra" w:cs="Effra"/>
          <w:sz w:val="23"/>
          <w:szCs w:val="23"/>
        </w:rPr>
        <w:t>2</w:t>
      </w:r>
      <w:r w:rsidRPr="008608E0">
        <w:rPr>
          <w:rFonts w:ascii="Effra" w:hAnsi="Effra" w:cs="Effra"/>
          <w:sz w:val="23"/>
          <w:szCs w:val="23"/>
        </w:rPr>
        <w:t>.2</w:t>
      </w:r>
      <w:r w:rsidRPr="008608E0">
        <w:rPr>
          <w:rFonts w:ascii="Effra" w:hAnsi="Effra" w:cs="Effra"/>
        </w:rPr>
        <w:tab/>
      </w:r>
      <w:r w:rsidR="00635E30" w:rsidRPr="008608E0">
        <w:rPr>
          <w:rFonts w:ascii="Effra" w:hAnsi="Effra" w:cs="Effra"/>
          <w:sz w:val="23"/>
          <w:szCs w:val="23"/>
        </w:rPr>
        <w:t xml:space="preserve">Applicants are responsible for management and delivery of all elements of the project, including </w:t>
      </w:r>
      <w:r w:rsidR="00A27D2A" w:rsidRPr="008608E0">
        <w:rPr>
          <w:rFonts w:ascii="Effra" w:hAnsi="Effra" w:cs="Effra"/>
          <w:sz w:val="23"/>
          <w:szCs w:val="23"/>
        </w:rPr>
        <w:t>payment of project costs</w:t>
      </w:r>
      <w:r w:rsidR="00635E30" w:rsidRPr="008608E0">
        <w:rPr>
          <w:rFonts w:ascii="Effra" w:hAnsi="Effra" w:cs="Effra"/>
          <w:sz w:val="23"/>
          <w:szCs w:val="23"/>
        </w:rPr>
        <w:t xml:space="preserve"> and safety. </w:t>
      </w:r>
      <w:r w:rsidR="005D7866" w:rsidRPr="008608E0">
        <w:rPr>
          <w:rFonts w:ascii="Effra" w:hAnsi="Effra" w:cs="Effra"/>
          <w:sz w:val="23"/>
          <w:szCs w:val="23"/>
        </w:rPr>
        <w:t>All necessary permissions and procedures for the safe delivery of the project must</w:t>
      </w:r>
      <w:r w:rsidR="00015B69">
        <w:rPr>
          <w:rFonts w:ascii="Effra" w:hAnsi="Effra" w:cs="Effra"/>
          <w:sz w:val="23"/>
          <w:szCs w:val="23"/>
        </w:rPr>
        <w:t xml:space="preserve"> be</w:t>
      </w:r>
      <w:r w:rsidR="005D7866" w:rsidRPr="008608E0">
        <w:rPr>
          <w:rFonts w:ascii="Effra" w:hAnsi="Effra" w:cs="Effra"/>
          <w:sz w:val="23"/>
          <w:szCs w:val="23"/>
        </w:rPr>
        <w:t xml:space="preserve"> in place. Your delivery must not conflict with any Government or other statutory body advice. </w:t>
      </w:r>
    </w:p>
    <w:p w14:paraId="7D12670C" w14:textId="77777777" w:rsidR="00A92135" w:rsidRPr="008608E0" w:rsidRDefault="00A92135" w:rsidP="00A92135">
      <w:pPr>
        <w:pStyle w:val="BodyTextIndent"/>
        <w:rPr>
          <w:rFonts w:ascii="Effra" w:hAnsi="Effra" w:cs="Effra"/>
          <w:sz w:val="23"/>
          <w:szCs w:val="23"/>
        </w:rPr>
      </w:pPr>
    </w:p>
    <w:p w14:paraId="5C81953F" w14:textId="73DFFFCB" w:rsidR="00404618" w:rsidRPr="008608E0" w:rsidRDefault="00A92135" w:rsidP="00A92135">
      <w:pPr>
        <w:pStyle w:val="BodyTextIndent"/>
        <w:rPr>
          <w:rFonts w:ascii="Effra" w:hAnsi="Effra" w:cs="Effra"/>
          <w:sz w:val="23"/>
          <w:szCs w:val="23"/>
        </w:rPr>
      </w:pPr>
      <w:r w:rsidRPr="008608E0">
        <w:rPr>
          <w:rFonts w:ascii="Effra" w:hAnsi="Effra" w:cs="Effra"/>
          <w:sz w:val="23"/>
          <w:szCs w:val="23"/>
        </w:rPr>
        <w:t>1</w:t>
      </w:r>
      <w:r w:rsidR="00081ECC">
        <w:rPr>
          <w:rFonts w:ascii="Effra" w:hAnsi="Effra" w:cs="Effra"/>
          <w:sz w:val="23"/>
          <w:szCs w:val="23"/>
        </w:rPr>
        <w:t>2</w:t>
      </w:r>
      <w:r w:rsidRPr="008608E0">
        <w:rPr>
          <w:rFonts w:ascii="Effra" w:hAnsi="Effra" w:cs="Effra"/>
          <w:sz w:val="23"/>
          <w:szCs w:val="23"/>
        </w:rPr>
        <w:t>.3</w:t>
      </w:r>
      <w:r w:rsidRPr="008608E0">
        <w:rPr>
          <w:rFonts w:ascii="Effra" w:hAnsi="Effra" w:cs="Effra"/>
          <w:sz w:val="23"/>
          <w:szCs w:val="23"/>
        </w:rPr>
        <w:tab/>
      </w:r>
      <w:r w:rsidR="00423DC2">
        <w:rPr>
          <w:rStyle w:val="normaltextrun"/>
          <w:rFonts w:ascii="Effra" w:hAnsi="Effra" w:cs="Effra"/>
          <w:color w:val="000000"/>
          <w:szCs w:val="22"/>
          <w:shd w:val="clear" w:color="auto" w:fill="FFFFFF"/>
        </w:rPr>
        <w:t xml:space="preserve">Grants must be used solely for the purposes specified in the application. </w:t>
      </w:r>
      <w:r w:rsidR="00404618" w:rsidRPr="008608E0">
        <w:rPr>
          <w:rFonts w:ascii="Effra" w:hAnsi="Effra" w:cs="Effra"/>
          <w:sz w:val="23"/>
          <w:szCs w:val="23"/>
        </w:rPr>
        <w:t>Any proposed changes from your original application must be agreed in writing.</w:t>
      </w:r>
    </w:p>
    <w:p w14:paraId="673FFEA9" w14:textId="77777777" w:rsidR="000A0D87" w:rsidRPr="008608E0" w:rsidRDefault="000A0D87" w:rsidP="00A92135">
      <w:pPr>
        <w:pStyle w:val="BodyTextIndent"/>
        <w:ind w:firstLine="0"/>
        <w:rPr>
          <w:rFonts w:ascii="Effra" w:hAnsi="Effra" w:cs="Effra"/>
          <w:sz w:val="23"/>
          <w:szCs w:val="23"/>
        </w:rPr>
      </w:pPr>
    </w:p>
    <w:bookmarkEnd w:id="24"/>
    <w:p w14:paraId="71C12895" w14:textId="0668B88C" w:rsidR="008E4E1C" w:rsidRDefault="369DDE0D" w:rsidP="381B894D">
      <w:pPr>
        <w:ind w:left="720" w:hanging="720"/>
        <w:rPr>
          <w:rFonts w:ascii="Effra" w:hAnsi="Effra" w:cs="Effra"/>
          <w:sz w:val="23"/>
          <w:szCs w:val="23"/>
        </w:rPr>
      </w:pPr>
      <w:r w:rsidRPr="008608E0">
        <w:rPr>
          <w:rFonts w:ascii="Effra" w:hAnsi="Effra" w:cs="Effra"/>
          <w:color w:val="404040" w:themeColor="text1" w:themeTint="BF"/>
          <w:sz w:val="23"/>
          <w:szCs w:val="23"/>
        </w:rPr>
        <w:t>1</w:t>
      </w:r>
      <w:r w:rsidR="00081ECC">
        <w:rPr>
          <w:rFonts w:ascii="Effra" w:hAnsi="Effra" w:cs="Effra"/>
          <w:color w:val="404040" w:themeColor="text1" w:themeTint="BF"/>
          <w:sz w:val="23"/>
          <w:szCs w:val="23"/>
        </w:rPr>
        <w:t>2</w:t>
      </w:r>
      <w:r w:rsidRPr="008608E0">
        <w:rPr>
          <w:rFonts w:ascii="Effra" w:hAnsi="Effra" w:cs="Effra"/>
          <w:color w:val="404040" w:themeColor="text1" w:themeTint="BF"/>
          <w:sz w:val="23"/>
          <w:szCs w:val="23"/>
        </w:rPr>
        <w:t>.</w:t>
      </w:r>
      <w:r w:rsidR="381164F4" w:rsidRPr="008608E0">
        <w:rPr>
          <w:rFonts w:ascii="Effra" w:hAnsi="Effra" w:cs="Effra"/>
          <w:color w:val="404040" w:themeColor="text1" w:themeTint="BF"/>
          <w:sz w:val="23"/>
          <w:szCs w:val="23"/>
        </w:rPr>
        <w:t>4</w:t>
      </w:r>
      <w:r w:rsidR="00C615B2" w:rsidRPr="008608E0">
        <w:rPr>
          <w:rFonts w:ascii="Effra" w:hAnsi="Effra" w:cs="Effra"/>
        </w:rPr>
        <w:tab/>
      </w:r>
      <w:r w:rsidRPr="008608E0">
        <w:rPr>
          <w:rFonts w:ascii="Effra" w:hAnsi="Effra" w:cs="Effra"/>
          <w:sz w:val="23"/>
          <w:szCs w:val="23"/>
        </w:rPr>
        <w:t xml:space="preserve">Unless otherwise agreed in writing all projects must be completed by the following March (i.e. grants </w:t>
      </w:r>
      <w:r w:rsidR="00C37FDB">
        <w:rPr>
          <w:rFonts w:ascii="Effra" w:hAnsi="Effra" w:cs="Effra"/>
          <w:sz w:val="23"/>
          <w:szCs w:val="23"/>
        </w:rPr>
        <w:t xml:space="preserve">must be completed by the end of </w:t>
      </w:r>
      <w:r w:rsidR="00D93054">
        <w:rPr>
          <w:rFonts w:ascii="Effra" w:hAnsi="Effra" w:cs="Effra"/>
          <w:sz w:val="23"/>
          <w:szCs w:val="23"/>
        </w:rPr>
        <w:t xml:space="preserve">the </w:t>
      </w:r>
      <w:r w:rsidR="00C37FDB">
        <w:rPr>
          <w:rFonts w:ascii="Effra" w:hAnsi="Effra" w:cs="Effra"/>
          <w:sz w:val="23"/>
          <w:szCs w:val="23"/>
        </w:rPr>
        <w:t>financial year</w:t>
      </w:r>
      <w:r w:rsidRPr="008608E0">
        <w:rPr>
          <w:rFonts w:ascii="Effra" w:hAnsi="Effra" w:cs="Effra"/>
          <w:sz w:val="23"/>
          <w:szCs w:val="23"/>
        </w:rPr>
        <w:t>).</w:t>
      </w:r>
    </w:p>
    <w:p w14:paraId="75483546" w14:textId="77777777" w:rsidR="00900E8E" w:rsidRDefault="00900E8E" w:rsidP="381B894D">
      <w:pPr>
        <w:ind w:left="720" w:hanging="720"/>
        <w:rPr>
          <w:rFonts w:ascii="Effra" w:hAnsi="Effra" w:cs="Effra"/>
          <w:sz w:val="23"/>
          <w:szCs w:val="23"/>
        </w:rPr>
      </w:pPr>
    </w:p>
    <w:p w14:paraId="16AAE362" w14:textId="77777777" w:rsidR="00FE1A7A" w:rsidRDefault="00FE1A7A" w:rsidP="00FE1A7A">
      <w:pPr>
        <w:pStyle w:val="BodyTextIndent"/>
        <w:ind w:left="7920" w:firstLine="0"/>
      </w:pPr>
    </w:p>
    <w:p w14:paraId="068EA5A9" w14:textId="1308550F" w:rsidR="00FE1A7A" w:rsidRPr="001C4082" w:rsidRDefault="00FE1A7A" w:rsidP="00FE1A7A">
      <w:pPr>
        <w:pStyle w:val="BodyTextIndent"/>
        <w:ind w:left="7920" w:firstLine="0"/>
        <w:rPr>
          <w:rStyle w:val="Emphasis"/>
          <w:rFonts w:ascii="Effra" w:hAnsi="Effra" w:cs="Effra"/>
        </w:rPr>
      </w:pPr>
      <w:r>
        <w:t xml:space="preserve">          </w:t>
      </w:r>
      <w:hyperlink w:anchor="Backtocontents" w:history="1">
        <w:r w:rsidRPr="001C4082">
          <w:rPr>
            <w:rStyle w:val="Hyperlink"/>
            <w:rFonts w:ascii="Effra" w:hAnsi="Effra" w:cs="Effra"/>
            <w:color w:val="auto"/>
            <w:sz w:val="16"/>
            <w:u w:val="none"/>
          </w:rPr>
          <w:t>back</w:t>
        </w:r>
      </w:hyperlink>
      <w:r w:rsidRPr="001C4082">
        <w:rPr>
          <w:rStyle w:val="Emphasis"/>
          <w:rFonts w:ascii="Effra" w:hAnsi="Effra" w:cs="Effra"/>
        </w:rPr>
        <w:t xml:space="preserve"> </w:t>
      </w:r>
      <w:hyperlink w:anchor="Backtocontents">
        <w:r w:rsidRPr="001C4082">
          <w:rPr>
            <w:rStyle w:val="Emphasis"/>
            <w:rFonts w:ascii="Effra" w:hAnsi="Effra" w:cs="Effra"/>
          </w:rPr>
          <w:t>to Contents</w:t>
        </w:r>
      </w:hyperlink>
    </w:p>
    <w:p w14:paraId="2FF16F46" w14:textId="77777777" w:rsidR="00900E8E" w:rsidRPr="008608E0" w:rsidRDefault="00900E8E" w:rsidP="002177A9">
      <w:pPr>
        <w:pStyle w:val="GrantsHeading"/>
        <w:spacing w:before="120"/>
        <w:ind w:left="720"/>
        <w:rPr>
          <w:rFonts w:ascii="Effra" w:hAnsi="Effra" w:cs="Effra"/>
          <w:sz w:val="23"/>
          <w:szCs w:val="23"/>
        </w:rPr>
      </w:pPr>
      <w:r w:rsidRPr="008608E0">
        <w:rPr>
          <w:rFonts w:ascii="Effra" w:hAnsi="Effra" w:cs="Effra"/>
        </w:rPr>
        <w:lastRenderedPageBreak/>
        <w:t>Acknowledgement and Publicity</w:t>
      </w:r>
    </w:p>
    <w:p w14:paraId="5C468C85" w14:textId="15D95C53" w:rsidR="00900E8E" w:rsidRPr="008608E0" w:rsidRDefault="00900E8E" w:rsidP="00900E8E">
      <w:pPr>
        <w:pStyle w:val="BodyTextIndent"/>
        <w:rPr>
          <w:rFonts w:ascii="Effra" w:hAnsi="Effra" w:cs="Effra"/>
          <w:sz w:val="23"/>
          <w:szCs w:val="23"/>
        </w:rPr>
      </w:pPr>
      <w:r w:rsidRPr="008608E0">
        <w:rPr>
          <w:rFonts w:ascii="Effra" w:hAnsi="Effra" w:cs="Effra"/>
          <w:sz w:val="23"/>
          <w:szCs w:val="23"/>
        </w:rPr>
        <w:t>1</w:t>
      </w:r>
      <w:r w:rsidR="007108EB">
        <w:rPr>
          <w:rFonts w:ascii="Effra" w:hAnsi="Effra" w:cs="Effra"/>
          <w:sz w:val="23"/>
          <w:szCs w:val="23"/>
        </w:rPr>
        <w:t>2</w:t>
      </w:r>
      <w:r w:rsidRPr="008608E0">
        <w:rPr>
          <w:rFonts w:ascii="Effra" w:hAnsi="Effra" w:cs="Effra"/>
          <w:sz w:val="23"/>
          <w:szCs w:val="23"/>
        </w:rPr>
        <w:t>.</w:t>
      </w:r>
      <w:r w:rsidR="003B60A3">
        <w:rPr>
          <w:rFonts w:ascii="Effra" w:hAnsi="Effra" w:cs="Effra"/>
          <w:sz w:val="23"/>
          <w:szCs w:val="23"/>
        </w:rPr>
        <w:t>5</w:t>
      </w:r>
      <w:r w:rsidRPr="008608E0">
        <w:rPr>
          <w:rFonts w:ascii="Effra" w:hAnsi="Effra" w:cs="Effra"/>
        </w:rPr>
        <w:tab/>
      </w:r>
      <w:r w:rsidRPr="008608E0">
        <w:rPr>
          <w:rFonts w:ascii="Effra" w:hAnsi="Effra" w:cs="Effra"/>
          <w:sz w:val="23"/>
          <w:szCs w:val="23"/>
        </w:rPr>
        <w:t>Projects must comply with the Publicity Guidance for Grant Funded Projects. This document provides guidance on:</w:t>
      </w:r>
    </w:p>
    <w:p w14:paraId="1989BE15" w14:textId="7CA48CD4" w:rsidR="00900E8E" w:rsidRPr="008608E0" w:rsidRDefault="000616DF" w:rsidP="00900E8E">
      <w:pPr>
        <w:pStyle w:val="DefaultText"/>
        <w:numPr>
          <w:ilvl w:val="0"/>
          <w:numId w:val="28"/>
        </w:numPr>
        <w:rPr>
          <w:rFonts w:ascii="Effra" w:hAnsi="Effra" w:cs="Effra"/>
          <w:sz w:val="23"/>
          <w:szCs w:val="23"/>
        </w:rPr>
      </w:pPr>
      <w:r>
        <w:rPr>
          <w:rFonts w:ascii="Effra" w:hAnsi="Effra" w:cs="Effra"/>
          <w:sz w:val="23"/>
          <w:szCs w:val="23"/>
        </w:rPr>
        <w:t>C</w:t>
      </w:r>
      <w:r w:rsidR="00900E8E" w:rsidRPr="008608E0">
        <w:rPr>
          <w:rFonts w:ascii="Effra" w:hAnsi="Effra" w:cs="Effra"/>
          <w:sz w:val="23"/>
          <w:szCs w:val="23"/>
        </w:rPr>
        <w:t xml:space="preserve">onditions and expectations of the Sustainable Development Fund </w:t>
      </w:r>
    </w:p>
    <w:p w14:paraId="544DF775" w14:textId="77777777" w:rsidR="00900E8E" w:rsidRPr="008608E0" w:rsidRDefault="00900E8E" w:rsidP="00900E8E">
      <w:pPr>
        <w:pStyle w:val="DefaultText"/>
        <w:numPr>
          <w:ilvl w:val="0"/>
          <w:numId w:val="28"/>
        </w:numPr>
        <w:rPr>
          <w:rFonts w:ascii="Effra" w:hAnsi="Effra" w:cs="Effra"/>
          <w:sz w:val="23"/>
          <w:szCs w:val="23"/>
        </w:rPr>
      </w:pPr>
      <w:r w:rsidRPr="008608E0">
        <w:rPr>
          <w:rFonts w:ascii="Effra" w:hAnsi="Effra" w:cs="Effra"/>
          <w:sz w:val="23"/>
          <w:szCs w:val="23"/>
        </w:rPr>
        <w:t>Acknowledgement of your grant award</w:t>
      </w:r>
    </w:p>
    <w:p w14:paraId="4E1B1673" w14:textId="77777777" w:rsidR="00900E8E" w:rsidRPr="008608E0" w:rsidRDefault="00900E8E" w:rsidP="00900E8E">
      <w:pPr>
        <w:pStyle w:val="ListParagraph"/>
        <w:numPr>
          <w:ilvl w:val="0"/>
          <w:numId w:val="28"/>
        </w:numPr>
        <w:rPr>
          <w:rFonts w:ascii="Effra" w:hAnsi="Effra" w:cs="Effra"/>
          <w:sz w:val="23"/>
          <w:szCs w:val="23"/>
        </w:rPr>
      </w:pPr>
      <w:r w:rsidRPr="008608E0">
        <w:rPr>
          <w:rFonts w:ascii="Effra" w:hAnsi="Effra" w:cs="Effra"/>
          <w:sz w:val="23"/>
          <w:szCs w:val="23"/>
        </w:rPr>
        <w:t xml:space="preserve">Mandatory use of </w:t>
      </w:r>
      <w:r>
        <w:rPr>
          <w:rFonts w:ascii="Effra" w:hAnsi="Effra" w:cs="Effra"/>
          <w:sz w:val="23"/>
          <w:szCs w:val="23"/>
        </w:rPr>
        <w:t>National Landscape</w:t>
      </w:r>
      <w:r w:rsidRPr="008608E0">
        <w:rPr>
          <w:rFonts w:ascii="Effra" w:hAnsi="Effra" w:cs="Effra"/>
          <w:sz w:val="23"/>
          <w:szCs w:val="23"/>
        </w:rPr>
        <w:t xml:space="preserve"> logos</w:t>
      </w:r>
    </w:p>
    <w:p w14:paraId="0039168B" w14:textId="77777777" w:rsidR="00900E8E" w:rsidRPr="008608E0" w:rsidRDefault="00900E8E" w:rsidP="00900E8E">
      <w:pPr>
        <w:pStyle w:val="DefaultText"/>
        <w:numPr>
          <w:ilvl w:val="0"/>
          <w:numId w:val="28"/>
        </w:numPr>
        <w:rPr>
          <w:rFonts w:ascii="Effra" w:hAnsi="Effra" w:cs="Effra"/>
          <w:sz w:val="23"/>
          <w:szCs w:val="23"/>
        </w:rPr>
      </w:pPr>
      <w:r w:rsidRPr="008608E0">
        <w:rPr>
          <w:rFonts w:ascii="Effra" w:hAnsi="Effra" w:cs="Effra"/>
          <w:sz w:val="23"/>
          <w:szCs w:val="23"/>
        </w:rPr>
        <w:t xml:space="preserve">Proof-reading by the </w:t>
      </w:r>
      <w:r>
        <w:rPr>
          <w:rFonts w:ascii="Effra" w:hAnsi="Effra" w:cs="Effra"/>
          <w:sz w:val="23"/>
          <w:szCs w:val="23"/>
        </w:rPr>
        <w:t>National Landscape</w:t>
      </w:r>
      <w:r w:rsidRPr="008608E0">
        <w:rPr>
          <w:rFonts w:ascii="Effra" w:hAnsi="Effra" w:cs="Effra"/>
          <w:sz w:val="23"/>
          <w:szCs w:val="23"/>
        </w:rPr>
        <w:t xml:space="preserve"> Team of project materials/publicity before release</w:t>
      </w:r>
    </w:p>
    <w:p w14:paraId="29228107" w14:textId="77777777" w:rsidR="00900E8E" w:rsidRPr="008608E0" w:rsidRDefault="00900E8E" w:rsidP="00900E8E">
      <w:pPr>
        <w:pStyle w:val="ListParagraph"/>
        <w:numPr>
          <w:ilvl w:val="0"/>
          <w:numId w:val="28"/>
        </w:numPr>
        <w:rPr>
          <w:rFonts w:ascii="Effra" w:hAnsi="Effra" w:cs="Effra"/>
          <w:sz w:val="23"/>
          <w:szCs w:val="23"/>
        </w:rPr>
      </w:pPr>
      <w:r w:rsidRPr="008608E0">
        <w:rPr>
          <w:rFonts w:ascii="Effra" w:hAnsi="Effra" w:cs="Effra"/>
          <w:sz w:val="23"/>
          <w:szCs w:val="23"/>
        </w:rPr>
        <w:t>Use of digital platforms</w:t>
      </w:r>
    </w:p>
    <w:p w14:paraId="2BBCBBAB" w14:textId="77777777" w:rsidR="00900E8E" w:rsidRPr="008608E0" w:rsidRDefault="00900E8E" w:rsidP="00900E8E">
      <w:pPr>
        <w:pStyle w:val="ListParagraph"/>
        <w:numPr>
          <w:ilvl w:val="0"/>
          <w:numId w:val="28"/>
        </w:numPr>
        <w:rPr>
          <w:rFonts w:ascii="Effra" w:hAnsi="Effra" w:cs="Effra"/>
          <w:sz w:val="23"/>
          <w:szCs w:val="23"/>
        </w:rPr>
      </w:pPr>
      <w:r w:rsidRPr="008608E0">
        <w:rPr>
          <w:rFonts w:ascii="Effra" w:hAnsi="Effra" w:cs="Effra"/>
          <w:sz w:val="23"/>
          <w:szCs w:val="23"/>
        </w:rPr>
        <w:t>Planning and delivery of project communications</w:t>
      </w:r>
    </w:p>
    <w:p w14:paraId="027853FC" w14:textId="3F6A6FCD" w:rsidR="00900E8E" w:rsidRPr="008608E0" w:rsidRDefault="00900E8E" w:rsidP="00900E8E">
      <w:pPr>
        <w:pStyle w:val="ListParagraph"/>
        <w:numPr>
          <w:ilvl w:val="0"/>
          <w:numId w:val="28"/>
        </w:numPr>
        <w:rPr>
          <w:rFonts w:ascii="Effra" w:hAnsi="Effra" w:cs="Effra"/>
          <w:sz w:val="23"/>
          <w:szCs w:val="23"/>
        </w:rPr>
      </w:pPr>
      <w:r w:rsidRPr="008608E0">
        <w:rPr>
          <w:rFonts w:ascii="Effra" w:hAnsi="Effra" w:cs="Effra"/>
          <w:sz w:val="23"/>
          <w:szCs w:val="23"/>
        </w:rPr>
        <w:t xml:space="preserve">Support available to your project from the </w:t>
      </w:r>
      <w:r>
        <w:rPr>
          <w:rFonts w:ascii="Effra" w:hAnsi="Effra" w:cs="Effra"/>
          <w:sz w:val="23"/>
          <w:szCs w:val="23"/>
        </w:rPr>
        <w:t>National Landscape</w:t>
      </w:r>
      <w:r w:rsidR="00C6270C">
        <w:rPr>
          <w:rFonts w:ascii="Effra" w:hAnsi="Effra" w:cs="Effra"/>
          <w:sz w:val="23"/>
          <w:szCs w:val="23"/>
        </w:rPr>
        <w:t xml:space="preserve"> </w:t>
      </w:r>
      <w:r w:rsidRPr="008608E0">
        <w:rPr>
          <w:rFonts w:ascii="Effra" w:hAnsi="Effra" w:cs="Effra"/>
          <w:sz w:val="23"/>
          <w:szCs w:val="23"/>
        </w:rPr>
        <w:t>Team</w:t>
      </w:r>
    </w:p>
    <w:p w14:paraId="5D3A9B40" w14:textId="77777777" w:rsidR="00900E8E" w:rsidRPr="00C410F7" w:rsidRDefault="00900E8E" w:rsidP="00900E8E">
      <w:pPr>
        <w:ind w:left="720"/>
        <w:rPr>
          <w:rFonts w:ascii="Effra" w:hAnsi="Effra" w:cs="Effra"/>
          <w:sz w:val="8"/>
          <w:szCs w:val="8"/>
        </w:rPr>
      </w:pPr>
    </w:p>
    <w:p w14:paraId="2C62C2A4" w14:textId="75EDC40D" w:rsidR="00900E8E" w:rsidRPr="00B2179F" w:rsidRDefault="00900E8E" w:rsidP="00900E8E">
      <w:pPr>
        <w:spacing w:before="120"/>
        <w:ind w:left="720" w:hanging="720"/>
        <w:rPr>
          <w:rFonts w:ascii="Effra" w:hAnsi="Effra" w:cs="Effra"/>
          <w:sz w:val="23"/>
          <w:szCs w:val="23"/>
        </w:rPr>
      </w:pPr>
      <w:r w:rsidRPr="00DF5ABE">
        <w:rPr>
          <w:rFonts w:ascii="Effra" w:hAnsi="Effra" w:cs="Effra"/>
          <w:sz w:val="23"/>
          <w:szCs w:val="23"/>
        </w:rPr>
        <w:t>1</w:t>
      </w:r>
      <w:r w:rsidR="007108EB">
        <w:rPr>
          <w:rFonts w:ascii="Effra" w:hAnsi="Effra" w:cs="Effra"/>
          <w:sz w:val="23"/>
          <w:szCs w:val="23"/>
        </w:rPr>
        <w:t>2</w:t>
      </w:r>
      <w:r w:rsidRPr="00DF5ABE">
        <w:rPr>
          <w:rFonts w:ascii="Effra" w:hAnsi="Effra" w:cs="Effra"/>
          <w:sz w:val="23"/>
          <w:szCs w:val="23"/>
        </w:rPr>
        <w:t>.</w:t>
      </w:r>
      <w:r w:rsidR="003B60A3">
        <w:rPr>
          <w:rFonts w:ascii="Effra" w:hAnsi="Effra" w:cs="Effra"/>
          <w:sz w:val="23"/>
          <w:szCs w:val="23"/>
        </w:rPr>
        <w:t>6</w:t>
      </w:r>
      <w:r w:rsidRPr="00DF5ABE">
        <w:rPr>
          <w:rFonts w:ascii="Effra" w:hAnsi="Effra" w:cs="Effra"/>
          <w:sz w:val="23"/>
          <w:szCs w:val="23"/>
        </w:rPr>
        <w:tab/>
      </w:r>
      <w:r w:rsidRPr="004C4395">
        <w:rPr>
          <w:rFonts w:ascii="Effra" w:hAnsi="Effra" w:cs="Effra"/>
          <w:szCs w:val="22"/>
        </w:rPr>
        <w:t>The National Landscape reserve the right to use any material submitted for publicity purpose</w:t>
      </w:r>
      <w:r>
        <w:rPr>
          <w:rFonts w:ascii="Effra" w:hAnsi="Effra" w:cs="Effra"/>
          <w:szCs w:val="22"/>
        </w:rPr>
        <w:t>s.</w:t>
      </w:r>
    </w:p>
    <w:p w14:paraId="218620B4" w14:textId="77777777" w:rsidR="00981C2A" w:rsidRDefault="00981C2A" w:rsidP="381B894D">
      <w:pPr>
        <w:ind w:left="720" w:hanging="720"/>
        <w:rPr>
          <w:rFonts w:ascii="Effra" w:hAnsi="Effra" w:cs="Effra"/>
          <w:sz w:val="23"/>
          <w:szCs w:val="23"/>
        </w:rPr>
      </w:pPr>
    </w:p>
    <w:p w14:paraId="2AFAFF14" w14:textId="01FC05BB" w:rsidR="008E4E1C" w:rsidRPr="008608E0" w:rsidRDefault="008E4E1C" w:rsidP="000C4D45">
      <w:pPr>
        <w:pStyle w:val="GrantsHeading"/>
        <w:rPr>
          <w:rFonts w:ascii="Effra" w:hAnsi="Effra" w:cs="Effra"/>
        </w:rPr>
      </w:pPr>
      <w:bookmarkStart w:id="25" w:name="Monitoringandpublicity"/>
      <w:r w:rsidRPr="008608E0">
        <w:rPr>
          <w:rFonts w:ascii="Effra" w:hAnsi="Effra" w:cs="Effra"/>
        </w:rPr>
        <w:t>1</w:t>
      </w:r>
      <w:r w:rsidR="007108EB">
        <w:rPr>
          <w:rFonts w:ascii="Effra" w:hAnsi="Effra" w:cs="Effra"/>
        </w:rPr>
        <w:t>3</w:t>
      </w:r>
      <w:r w:rsidRPr="008608E0">
        <w:rPr>
          <w:rFonts w:ascii="Effra" w:hAnsi="Effra" w:cs="Effra"/>
        </w:rPr>
        <w:t>.</w:t>
      </w:r>
      <w:r w:rsidRPr="008608E0">
        <w:rPr>
          <w:rFonts w:ascii="Effra" w:hAnsi="Effra" w:cs="Effra"/>
        </w:rPr>
        <w:tab/>
        <w:t>Monitoring</w:t>
      </w:r>
    </w:p>
    <w:bookmarkEnd w:id="25"/>
    <w:p w14:paraId="53785881" w14:textId="3CC888C4" w:rsidR="003A6CAC" w:rsidRPr="008608E0" w:rsidRDefault="008E4E1C" w:rsidP="00B14212">
      <w:pPr>
        <w:pStyle w:val="GrantsHeading"/>
        <w:ind w:firstLine="720"/>
        <w:rPr>
          <w:rFonts w:ascii="Effra" w:hAnsi="Effra" w:cs="Effra"/>
          <w:sz w:val="23"/>
          <w:szCs w:val="23"/>
        </w:rPr>
      </w:pPr>
      <w:r w:rsidRPr="008608E0">
        <w:rPr>
          <w:rFonts w:ascii="Effra" w:hAnsi="Effra" w:cs="Effra"/>
        </w:rPr>
        <w:t>Monitoring</w:t>
      </w:r>
    </w:p>
    <w:p w14:paraId="40F1921B" w14:textId="5FBD7AFF" w:rsidR="00105DF9" w:rsidRDefault="00134861" w:rsidP="00105DF9">
      <w:pPr>
        <w:pStyle w:val="DefaultText"/>
        <w:ind w:left="720" w:hanging="720"/>
        <w:rPr>
          <w:rFonts w:ascii="Effra" w:hAnsi="Effra" w:cs="Effra"/>
          <w:sz w:val="23"/>
          <w:szCs w:val="23"/>
        </w:rPr>
      </w:pPr>
      <w:r w:rsidRPr="008608E0">
        <w:rPr>
          <w:rFonts w:ascii="Effra" w:hAnsi="Effra" w:cs="Effra"/>
          <w:sz w:val="23"/>
          <w:szCs w:val="23"/>
        </w:rPr>
        <w:t>1</w:t>
      </w:r>
      <w:r w:rsidR="007108EB">
        <w:rPr>
          <w:rFonts w:ascii="Effra" w:hAnsi="Effra" w:cs="Effra"/>
          <w:sz w:val="23"/>
          <w:szCs w:val="23"/>
        </w:rPr>
        <w:t>3</w:t>
      </w:r>
      <w:r w:rsidRPr="008608E0">
        <w:rPr>
          <w:rFonts w:ascii="Effra" w:hAnsi="Effra" w:cs="Effra"/>
          <w:sz w:val="23"/>
          <w:szCs w:val="23"/>
        </w:rPr>
        <w:t>.1</w:t>
      </w:r>
      <w:r w:rsidR="008E4E1C" w:rsidRPr="008608E0">
        <w:rPr>
          <w:rFonts w:ascii="Effra" w:hAnsi="Effra" w:cs="Effra"/>
          <w:sz w:val="23"/>
          <w:szCs w:val="23"/>
        </w:rPr>
        <w:tab/>
      </w:r>
      <w:r w:rsidR="00B11151">
        <w:rPr>
          <w:rFonts w:ascii="Effra" w:hAnsi="Effra" w:cs="Effra"/>
          <w:sz w:val="23"/>
          <w:szCs w:val="23"/>
        </w:rPr>
        <w:t>Mid-year update</w:t>
      </w:r>
    </w:p>
    <w:p w14:paraId="218E2758" w14:textId="6C562C62" w:rsidR="008E4E1C" w:rsidRPr="008608E0" w:rsidRDefault="00DC566B" w:rsidP="00105DF9">
      <w:pPr>
        <w:pStyle w:val="DefaultText"/>
        <w:ind w:left="720"/>
        <w:rPr>
          <w:rFonts w:ascii="Effra" w:hAnsi="Effra" w:cs="Effra"/>
          <w:sz w:val="23"/>
          <w:szCs w:val="23"/>
        </w:rPr>
      </w:pPr>
      <w:r>
        <w:rPr>
          <w:rFonts w:ascii="Effra" w:hAnsi="Effra" w:cs="Effra"/>
          <w:sz w:val="23"/>
          <w:szCs w:val="23"/>
        </w:rPr>
        <w:t>W</w:t>
      </w:r>
      <w:r w:rsidR="008A6C96">
        <w:rPr>
          <w:rFonts w:ascii="Effra" w:hAnsi="Effra" w:cs="Effra"/>
          <w:sz w:val="23"/>
          <w:szCs w:val="23"/>
        </w:rPr>
        <w:t>e will ask for a very short</w:t>
      </w:r>
      <w:r w:rsidR="003761A7">
        <w:rPr>
          <w:rFonts w:ascii="Effra" w:hAnsi="Effra" w:cs="Effra"/>
          <w:sz w:val="23"/>
          <w:szCs w:val="23"/>
        </w:rPr>
        <w:t xml:space="preserve"> </w:t>
      </w:r>
      <w:r w:rsidR="003761A7" w:rsidRPr="008608E0">
        <w:rPr>
          <w:rFonts w:ascii="Effra" w:hAnsi="Effra" w:cs="Effra"/>
          <w:sz w:val="23"/>
          <w:szCs w:val="23"/>
        </w:rPr>
        <w:t>mid</w:t>
      </w:r>
      <w:r w:rsidR="00B11151">
        <w:rPr>
          <w:rFonts w:ascii="Effra" w:hAnsi="Effra" w:cs="Effra"/>
          <w:sz w:val="23"/>
          <w:szCs w:val="23"/>
        </w:rPr>
        <w:t>-</w:t>
      </w:r>
      <w:r w:rsidR="008A6C96">
        <w:rPr>
          <w:rFonts w:ascii="Effra" w:hAnsi="Effra" w:cs="Effra"/>
          <w:sz w:val="23"/>
          <w:szCs w:val="23"/>
        </w:rPr>
        <w:t>term</w:t>
      </w:r>
      <w:r w:rsidR="003761A7" w:rsidRPr="008608E0">
        <w:rPr>
          <w:rFonts w:ascii="Effra" w:hAnsi="Effra" w:cs="Effra"/>
          <w:sz w:val="23"/>
          <w:szCs w:val="23"/>
        </w:rPr>
        <w:t xml:space="preserve"> update </w:t>
      </w:r>
      <w:r w:rsidR="00F05797">
        <w:rPr>
          <w:rFonts w:ascii="Effra" w:hAnsi="Effra" w:cs="Effra"/>
          <w:sz w:val="23"/>
          <w:szCs w:val="23"/>
        </w:rPr>
        <w:t>to keep the National Landscape Grants Officer in touch with the progress of your project</w:t>
      </w:r>
      <w:r w:rsidR="008F2D2D">
        <w:rPr>
          <w:rFonts w:ascii="Effra" w:hAnsi="Effra" w:cs="Effra"/>
          <w:sz w:val="23"/>
          <w:szCs w:val="23"/>
        </w:rPr>
        <w:t xml:space="preserve"> and offer support as needed. </w:t>
      </w:r>
    </w:p>
    <w:p w14:paraId="2149340B" w14:textId="77777777" w:rsidR="00134861" w:rsidRPr="008608E0" w:rsidRDefault="00134861" w:rsidP="00134861">
      <w:pPr>
        <w:pStyle w:val="DefaultText"/>
        <w:rPr>
          <w:rFonts w:ascii="Effra" w:hAnsi="Effra" w:cs="Effra"/>
          <w:sz w:val="23"/>
          <w:szCs w:val="23"/>
        </w:rPr>
      </w:pPr>
    </w:p>
    <w:p w14:paraId="3A65FA74" w14:textId="4C3AE523" w:rsidR="003523E4" w:rsidRDefault="007F2861" w:rsidP="007108EB">
      <w:pPr>
        <w:pStyle w:val="DefaultText"/>
        <w:numPr>
          <w:ilvl w:val="1"/>
          <w:numId w:val="40"/>
        </w:numPr>
        <w:rPr>
          <w:rFonts w:ascii="Effra" w:hAnsi="Effra" w:cs="Effra"/>
          <w:sz w:val="23"/>
          <w:szCs w:val="23"/>
        </w:rPr>
      </w:pPr>
      <w:r>
        <w:rPr>
          <w:rFonts w:ascii="Effra" w:hAnsi="Effra" w:cs="Effra"/>
          <w:sz w:val="23"/>
          <w:szCs w:val="23"/>
        </w:rPr>
        <w:t xml:space="preserve">Final </w:t>
      </w:r>
      <w:r w:rsidR="00647AED">
        <w:rPr>
          <w:rFonts w:ascii="Effra" w:hAnsi="Effra" w:cs="Effra"/>
          <w:sz w:val="23"/>
          <w:szCs w:val="23"/>
        </w:rPr>
        <w:t xml:space="preserve">grant </w:t>
      </w:r>
      <w:r>
        <w:rPr>
          <w:rFonts w:ascii="Effra" w:hAnsi="Effra" w:cs="Effra"/>
          <w:sz w:val="23"/>
          <w:szCs w:val="23"/>
        </w:rPr>
        <w:t>claim</w:t>
      </w:r>
      <w:r w:rsidR="003523E4">
        <w:rPr>
          <w:rFonts w:ascii="Effra" w:hAnsi="Effra" w:cs="Effra"/>
          <w:sz w:val="23"/>
          <w:szCs w:val="23"/>
        </w:rPr>
        <w:t xml:space="preserve"> </w:t>
      </w:r>
    </w:p>
    <w:p w14:paraId="4EBADAC2" w14:textId="7AEBAB60" w:rsidR="00CC5A29" w:rsidRDefault="003523E4" w:rsidP="003523E4">
      <w:pPr>
        <w:pStyle w:val="DefaultText"/>
        <w:ind w:left="720"/>
        <w:rPr>
          <w:rFonts w:ascii="Effra" w:hAnsi="Effra" w:cs="Effra"/>
          <w:sz w:val="23"/>
          <w:szCs w:val="23"/>
        </w:rPr>
      </w:pPr>
      <w:r>
        <w:rPr>
          <w:rFonts w:ascii="Effra" w:hAnsi="Effra" w:cs="Effra"/>
          <w:sz w:val="23"/>
          <w:szCs w:val="23"/>
        </w:rPr>
        <w:t>W</w:t>
      </w:r>
      <w:r w:rsidR="0021522B">
        <w:rPr>
          <w:rFonts w:ascii="Effra" w:hAnsi="Effra" w:cs="Effra"/>
          <w:sz w:val="23"/>
          <w:szCs w:val="23"/>
        </w:rPr>
        <w:t xml:space="preserve">hen </w:t>
      </w:r>
      <w:r w:rsidR="0002779C">
        <w:rPr>
          <w:rFonts w:ascii="Effra" w:hAnsi="Effra" w:cs="Effra"/>
          <w:sz w:val="23"/>
          <w:szCs w:val="23"/>
        </w:rPr>
        <w:t>the</w:t>
      </w:r>
      <w:r w:rsidR="001A5A7E">
        <w:rPr>
          <w:rFonts w:ascii="Effra" w:hAnsi="Effra" w:cs="Effra"/>
          <w:sz w:val="23"/>
          <w:szCs w:val="23"/>
        </w:rPr>
        <w:t xml:space="preserve"> project is </w:t>
      </w:r>
      <w:proofErr w:type="gramStart"/>
      <w:r w:rsidR="001A5A7E">
        <w:rPr>
          <w:rFonts w:ascii="Effra" w:hAnsi="Effra" w:cs="Effra"/>
          <w:sz w:val="23"/>
          <w:szCs w:val="23"/>
        </w:rPr>
        <w:t>completed</w:t>
      </w:r>
      <w:proofErr w:type="gramEnd"/>
      <w:r w:rsidR="00FD2519">
        <w:rPr>
          <w:rFonts w:ascii="Effra" w:hAnsi="Effra" w:cs="Effra"/>
          <w:sz w:val="23"/>
          <w:szCs w:val="23"/>
        </w:rPr>
        <w:t xml:space="preserve"> it is</w:t>
      </w:r>
      <w:r w:rsidR="009B4627">
        <w:rPr>
          <w:rFonts w:ascii="Effra" w:hAnsi="Effra" w:cs="Effra"/>
          <w:sz w:val="23"/>
          <w:szCs w:val="23"/>
        </w:rPr>
        <w:t xml:space="preserve"> mandatory </w:t>
      </w:r>
      <w:r w:rsidR="00FD2519">
        <w:rPr>
          <w:rFonts w:ascii="Effra" w:hAnsi="Effra" w:cs="Effra"/>
          <w:sz w:val="23"/>
          <w:szCs w:val="23"/>
        </w:rPr>
        <w:t xml:space="preserve">that </w:t>
      </w:r>
      <w:r w:rsidR="0002779C">
        <w:rPr>
          <w:rFonts w:ascii="Effra" w:hAnsi="Effra" w:cs="Effra"/>
          <w:sz w:val="23"/>
          <w:szCs w:val="23"/>
        </w:rPr>
        <w:t>your</w:t>
      </w:r>
      <w:r w:rsidR="00FD2519">
        <w:rPr>
          <w:rFonts w:ascii="Effra" w:hAnsi="Effra" w:cs="Effra"/>
          <w:sz w:val="23"/>
          <w:szCs w:val="23"/>
        </w:rPr>
        <w:t xml:space="preserve"> </w:t>
      </w:r>
      <w:r w:rsidR="00586F17">
        <w:rPr>
          <w:rFonts w:ascii="Effra" w:hAnsi="Effra" w:cs="Effra"/>
          <w:sz w:val="23"/>
          <w:szCs w:val="23"/>
        </w:rPr>
        <w:t xml:space="preserve">final claim </w:t>
      </w:r>
      <w:r w:rsidR="002953B7">
        <w:rPr>
          <w:rFonts w:ascii="Effra" w:hAnsi="Effra" w:cs="Effra"/>
          <w:sz w:val="23"/>
          <w:szCs w:val="23"/>
        </w:rPr>
        <w:t xml:space="preserve">is </w:t>
      </w:r>
      <w:r w:rsidR="0066696D">
        <w:rPr>
          <w:rFonts w:ascii="Effra" w:hAnsi="Effra" w:cs="Effra"/>
          <w:sz w:val="23"/>
          <w:szCs w:val="23"/>
        </w:rPr>
        <w:t>received</w:t>
      </w:r>
      <w:r w:rsidR="00F22051">
        <w:rPr>
          <w:rFonts w:ascii="Effra" w:hAnsi="Effra" w:cs="Effra"/>
          <w:sz w:val="23"/>
          <w:szCs w:val="23"/>
        </w:rPr>
        <w:t xml:space="preserve"> (by the National Landscape)</w:t>
      </w:r>
      <w:r w:rsidR="0002779C">
        <w:rPr>
          <w:rFonts w:ascii="Effra" w:hAnsi="Effra" w:cs="Effra"/>
          <w:sz w:val="23"/>
          <w:szCs w:val="23"/>
        </w:rPr>
        <w:t xml:space="preserve"> by the </w:t>
      </w:r>
      <w:r w:rsidR="005A5D88">
        <w:rPr>
          <w:rFonts w:ascii="Effra" w:hAnsi="Effra" w:cs="Effra"/>
          <w:sz w:val="23"/>
          <w:szCs w:val="23"/>
        </w:rPr>
        <w:t>deadline</w:t>
      </w:r>
      <w:r w:rsidR="00DC566B">
        <w:rPr>
          <w:rFonts w:ascii="Effra" w:hAnsi="Effra" w:cs="Effra"/>
          <w:sz w:val="23"/>
          <w:szCs w:val="23"/>
        </w:rPr>
        <w:t xml:space="preserve"> stated in the grant offer letter</w:t>
      </w:r>
      <w:r w:rsidR="00105DF9">
        <w:rPr>
          <w:rFonts w:ascii="Effra" w:hAnsi="Effra" w:cs="Effra"/>
          <w:sz w:val="23"/>
          <w:szCs w:val="23"/>
        </w:rPr>
        <w:t xml:space="preserve">. This </w:t>
      </w:r>
      <w:r w:rsidR="004C4079">
        <w:rPr>
          <w:rFonts w:ascii="Effra" w:hAnsi="Effra" w:cs="Effra"/>
          <w:sz w:val="23"/>
          <w:szCs w:val="23"/>
        </w:rPr>
        <w:t xml:space="preserve">deadline is </w:t>
      </w:r>
      <w:r w:rsidR="00FC2AB5">
        <w:rPr>
          <w:rFonts w:ascii="Effra" w:hAnsi="Effra" w:cs="Effra"/>
          <w:sz w:val="23"/>
          <w:szCs w:val="23"/>
        </w:rPr>
        <w:t xml:space="preserve">usually around early to </w:t>
      </w:r>
      <w:proofErr w:type="spellStart"/>
      <w:r w:rsidR="00FC2AB5">
        <w:rPr>
          <w:rFonts w:ascii="Effra" w:hAnsi="Effra" w:cs="Effra"/>
          <w:sz w:val="23"/>
          <w:szCs w:val="23"/>
        </w:rPr>
        <w:t>mid March</w:t>
      </w:r>
      <w:proofErr w:type="spellEnd"/>
      <w:r w:rsidR="00DC566B">
        <w:rPr>
          <w:rFonts w:ascii="Effra" w:hAnsi="Effra" w:cs="Effra"/>
          <w:sz w:val="23"/>
          <w:szCs w:val="23"/>
        </w:rPr>
        <w:t xml:space="preserve">. </w:t>
      </w:r>
      <w:r w:rsidR="00A93767">
        <w:rPr>
          <w:rFonts w:ascii="Effra" w:hAnsi="Effra" w:cs="Effra"/>
          <w:sz w:val="23"/>
          <w:szCs w:val="23"/>
        </w:rPr>
        <w:t>This is essential</w:t>
      </w:r>
      <w:r w:rsidR="009B4627">
        <w:rPr>
          <w:rFonts w:ascii="Effra" w:hAnsi="Effra" w:cs="Effra"/>
          <w:sz w:val="23"/>
          <w:szCs w:val="23"/>
        </w:rPr>
        <w:t xml:space="preserve"> for the National Landscape to</w:t>
      </w:r>
      <w:r w:rsidR="0014539D" w:rsidRPr="008608E0">
        <w:rPr>
          <w:rFonts w:ascii="Effra" w:hAnsi="Effra" w:cs="Effra"/>
          <w:sz w:val="23"/>
          <w:szCs w:val="23"/>
        </w:rPr>
        <w:t xml:space="preserve"> </w:t>
      </w:r>
      <w:r w:rsidR="0002779C">
        <w:rPr>
          <w:rFonts w:ascii="Effra" w:hAnsi="Effra" w:cs="Effra"/>
          <w:sz w:val="23"/>
          <w:szCs w:val="23"/>
        </w:rPr>
        <w:t xml:space="preserve">meet </w:t>
      </w:r>
      <w:proofErr w:type="spellStart"/>
      <w:r w:rsidR="0002779C">
        <w:rPr>
          <w:rFonts w:ascii="Effra" w:hAnsi="Effra" w:cs="Effra"/>
          <w:sz w:val="23"/>
          <w:szCs w:val="23"/>
        </w:rPr>
        <w:t>it’s</w:t>
      </w:r>
      <w:proofErr w:type="spellEnd"/>
      <w:r w:rsidR="0002779C">
        <w:rPr>
          <w:rFonts w:ascii="Effra" w:hAnsi="Effra" w:cs="Effra"/>
          <w:sz w:val="23"/>
          <w:szCs w:val="23"/>
        </w:rPr>
        <w:t xml:space="preserve"> end of financial yea</w:t>
      </w:r>
      <w:r w:rsidR="002573F6">
        <w:rPr>
          <w:rFonts w:ascii="Effra" w:hAnsi="Effra" w:cs="Effra"/>
          <w:sz w:val="23"/>
          <w:szCs w:val="23"/>
        </w:rPr>
        <w:t xml:space="preserve">r deadlines and to </w:t>
      </w:r>
      <w:r w:rsidR="0014539D" w:rsidRPr="008608E0">
        <w:rPr>
          <w:rFonts w:ascii="Effra" w:hAnsi="Effra" w:cs="Effra"/>
          <w:sz w:val="23"/>
          <w:szCs w:val="23"/>
        </w:rPr>
        <w:t xml:space="preserve">feedback to </w:t>
      </w:r>
      <w:r w:rsidR="00FB0436">
        <w:rPr>
          <w:rFonts w:ascii="Effra" w:hAnsi="Effra" w:cs="Effra"/>
          <w:sz w:val="23"/>
          <w:szCs w:val="23"/>
        </w:rPr>
        <w:t xml:space="preserve">the regulating body </w:t>
      </w:r>
      <w:r w:rsidR="0014539D" w:rsidRPr="008608E0">
        <w:rPr>
          <w:rFonts w:ascii="Effra" w:hAnsi="Effra" w:cs="Effra"/>
          <w:sz w:val="23"/>
          <w:szCs w:val="23"/>
        </w:rPr>
        <w:t>Defra</w:t>
      </w:r>
      <w:r w:rsidR="00FB0436">
        <w:rPr>
          <w:rFonts w:ascii="Effra" w:hAnsi="Effra" w:cs="Effra"/>
          <w:sz w:val="23"/>
          <w:szCs w:val="23"/>
        </w:rPr>
        <w:t xml:space="preserve">. </w:t>
      </w:r>
      <w:r w:rsidR="003A3A2E">
        <w:rPr>
          <w:rFonts w:ascii="Effra" w:hAnsi="Effra" w:cs="Effra"/>
          <w:sz w:val="23"/>
          <w:szCs w:val="23"/>
        </w:rPr>
        <w:t>T</w:t>
      </w:r>
      <w:r w:rsidR="007F7415">
        <w:rPr>
          <w:rFonts w:ascii="Effra" w:hAnsi="Effra" w:cs="Effra"/>
          <w:sz w:val="23"/>
          <w:szCs w:val="23"/>
        </w:rPr>
        <w:t xml:space="preserve">he National Landscape is unable to guarantee </w:t>
      </w:r>
      <w:r w:rsidR="00E04966">
        <w:rPr>
          <w:rFonts w:ascii="Effra" w:hAnsi="Effra" w:cs="Effra"/>
          <w:sz w:val="23"/>
          <w:szCs w:val="23"/>
        </w:rPr>
        <w:t>payment of the grant</w:t>
      </w:r>
      <w:r w:rsidR="003A3A2E">
        <w:rPr>
          <w:rFonts w:ascii="Effra" w:hAnsi="Effra" w:cs="Effra"/>
          <w:sz w:val="23"/>
          <w:szCs w:val="23"/>
        </w:rPr>
        <w:t xml:space="preserve"> if the final claim is received later than the</w:t>
      </w:r>
      <w:r w:rsidR="005A5D88">
        <w:rPr>
          <w:rFonts w:ascii="Effra" w:hAnsi="Effra" w:cs="Effra"/>
          <w:sz w:val="23"/>
          <w:szCs w:val="23"/>
        </w:rPr>
        <w:t xml:space="preserve"> given deadline. </w:t>
      </w:r>
    </w:p>
    <w:p w14:paraId="64D8F9F9" w14:textId="77777777" w:rsidR="00CC5A29" w:rsidRDefault="00CC5A29" w:rsidP="00CC5A29">
      <w:pPr>
        <w:pStyle w:val="DefaultText"/>
        <w:ind w:left="720"/>
        <w:rPr>
          <w:rFonts w:ascii="Effra" w:hAnsi="Effra" w:cs="Effra"/>
          <w:sz w:val="23"/>
          <w:szCs w:val="23"/>
        </w:rPr>
      </w:pPr>
    </w:p>
    <w:p w14:paraId="39B46008" w14:textId="77777777" w:rsidR="007F2861" w:rsidRDefault="00281167" w:rsidP="006655CF">
      <w:pPr>
        <w:pStyle w:val="DefaultText"/>
        <w:ind w:left="720"/>
        <w:rPr>
          <w:rFonts w:ascii="Effra" w:hAnsi="Effra" w:cs="Effra"/>
          <w:sz w:val="23"/>
          <w:szCs w:val="23"/>
        </w:rPr>
      </w:pPr>
      <w:r w:rsidRPr="00CC5A29">
        <w:rPr>
          <w:rFonts w:ascii="Effra" w:hAnsi="Effra" w:cs="Effra"/>
          <w:sz w:val="23"/>
          <w:szCs w:val="23"/>
        </w:rPr>
        <w:t>For the final claim, t</w:t>
      </w:r>
      <w:r w:rsidR="008E4E1C" w:rsidRPr="00CC5A29">
        <w:rPr>
          <w:rFonts w:ascii="Effra" w:hAnsi="Effra" w:cs="Effra"/>
          <w:sz w:val="23"/>
          <w:szCs w:val="23"/>
        </w:rPr>
        <w:t xml:space="preserve">he </w:t>
      </w:r>
      <w:r w:rsidR="00412FC5" w:rsidRPr="00CC5A29">
        <w:rPr>
          <w:rFonts w:ascii="Effra" w:hAnsi="Effra" w:cs="Effra"/>
          <w:sz w:val="23"/>
          <w:szCs w:val="23"/>
        </w:rPr>
        <w:t>National Landscape</w:t>
      </w:r>
      <w:r w:rsidR="008E4E1C" w:rsidRPr="00CC5A29">
        <w:rPr>
          <w:rFonts w:ascii="Effra" w:hAnsi="Effra" w:cs="Effra"/>
          <w:sz w:val="23"/>
          <w:szCs w:val="23"/>
        </w:rPr>
        <w:t xml:space="preserve"> must </w:t>
      </w:r>
      <w:r w:rsidR="0069475A" w:rsidRPr="00CC5A29">
        <w:rPr>
          <w:rFonts w:ascii="Effra" w:hAnsi="Effra" w:cs="Effra"/>
          <w:sz w:val="23"/>
          <w:szCs w:val="23"/>
        </w:rPr>
        <w:t>receive</w:t>
      </w:r>
      <w:r w:rsidR="008E4E1C" w:rsidRPr="00CC5A29">
        <w:rPr>
          <w:rFonts w:ascii="Effra" w:hAnsi="Effra" w:cs="Effra"/>
          <w:sz w:val="23"/>
          <w:szCs w:val="23"/>
        </w:rPr>
        <w:t xml:space="preserve"> </w:t>
      </w:r>
      <w:r w:rsidR="0090780B">
        <w:rPr>
          <w:rFonts w:ascii="Effra" w:hAnsi="Effra" w:cs="Effra"/>
          <w:sz w:val="23"/>
          <w:szCs w:val="23"/>
        </w:rPr>
        <w:t xml:space="preserve">project </w:t>
      </w:r>
      <w:r w:rsidR="007F2861">
        <w:rPr>
          <w:rFonts w:ascii="Effra" w:hAnsi="Effra" w:cs="Effra"/>
          <w:sz w:val="23"/>
          <w:szCs w:val="23"/>
        </w:rPr>
        <w:t xml:space="preserve">papers as follows: </w:t>
      </w:r>
    </w:p>
    <w:p w14:paraId="25243FAF" w14:textId="77777777" w:rsidR="00FA1613" w:rsidRDefault="004C0EF9" w:rsidP="001D09B6">
      <w:pPr>
        <w:pStyle w:val="DefaultText"/>
        <w:numPr>
          <w:ilvl w:val="0"/>
          <w:numId w:val="36"/>
        </w:numPr>
        <w:rPr>
          <w:rFonts w:ascii="Effra" w:hAnsi="Effra" w:cs="Effra"/>
          <w:sz w:val="23"/>
          <w:szCs w:val="23"/>
        </w:rPr>
      </w:pPr>
      <w:r w:rsidRPr="00CC5A29">
        <w:rPr>
          <w:rFonts w:ascii="Effra" w:hAnsi="Effra" w:cs="Effra"/>
          <w:sz w:val="23"/>
          <w:szCs w:val="23"/>
        </w:rPr>
        <w:t>End of Grant Monitoring Form</w:t>
      </w:r>
    </w:p>
    <w:p w14:paraId="6F22D7C3" w14:textId="088AC8D8" w:rsidR="006A0C4F" w:rsidRDefault="006A0C4F" w:rsidP="001D09B6">
      <w:pPr>
        <w:pStyle w:val="DefaultText"/>
        <w:numPr>
          <w:ilvl w:val="0"/>
          <w:numId w:val="36"/>
        </w:numPr>
        <w:rPr>
          <w:rFonts w:ascii="Effra" w:hAnsi="Effra" w:cs="Effra"/>
          <w:sz w:val="23"/>
          <w:szCs w:val="23"/>
        </w:rPr>
      </w:pPr>
      <w:r>
        <w:rPr>
          <w:rFonts w:ascii="Effra" w:hAnsi="Effra" w:cs="Effra"/>
          <w:sz w:val="23"/>
          <w:szCs w:val="23"/>
        </w:rPr>
        <w:t>A Bank Details Form, or Invoice to the National Landscape for the grant payment</w:t>
      </w:r>
    </w:p>
    <w:p w14:paraId="027223B1" w14:textId="62EE9EA1" w:rsidR="00A90476" w:rsidRPr="006A0C4F" w:rsidRDefault="00FA1613" w:rsidP="006A0C4F">
      <w:pPr>
        <w:pStyle w:val="DefaultText"/>
        <w:numPr>
          <w:ilvl w:val="0"/>
          <w:numId w:val="36"/>
        </w:numPr>
        <w:rPr>
          <w:rFonts w:ascii="Effra" w:hAnsi="Effra" w:cs="Effra"/>
          <w:sz w:val="23"/>
          <w:szCs w:val="23"/>
        </w:rPr>
      </w:pPr>
      <w:r>
        <w:rPr>
          <w:rFonts w:ascii="Effra" w:hAnsi="Effra" w:cs="Effra"/>
          <w:sz w:val="23"/>
          <w:szCs w:val="23"/>
        </w:rPr>
        <w:t>A</w:t>
      </w:r>
      <w:r w:rsidR="004C0EF9" w:rsidRPr="00CC5A29">
        <w:rPr>
          <w:rFonts w:ascii="Effra" w:hAnsi="Effra" w:cs="Effra"/>
          <w:sz w:val="23"/>
          <w:szCs w:val="23"/>
        </w:rPr>
        <w:t xml:space="preserve"> </w:t>
      </w:r>
      <w:r w:rsidR="008E4E1C" w:rsidRPr="00CC5A29">
        <w:rPr>
          <w:rFonts w:ascii="Effra" w:hAnsi="Effra" w:cs="Effra"/>
          <w:sz w:val="23"/>
          <w:szCs w:val="23"/>
        </w:rPr>
        <w:t xml:space="preserve">short </w:t>
      </w:r>
      <w:r w:rsidR="00BA21D5">
        <w:rPr>
          <w:rFonts w:ascii="Effra" w:hAnsi="Effra" w:cs="Effra"/>
          <w:sz w:val="23"/>
          <w:szCs w:val="23"/>
        </w:rPr>
        <w:t>f</w:t>
      </w:r>
      <w:r w:rsidR="008E4E1C" w:rsidRPr="00CC5A29">
        <w:rPr>
          <w:rFonts w:ascii="Effra" w:hAnsi="Effra" w:cs="Effra"/>
          <w:sz w:val="23"/>
          <w:szCs w:val="23"/>
        </w:rPr>
        <w:t xml:space="preserve">inal </w:t>
      </w:r>
      <w:r w:rsidR="00BA21D5">
        <w:rPr>
          <w:rFonts w:ascii="Effra" w:hAnsi="Effra" w:cs="Effra"/>
          <w:sz w:val="23"/>
          <w:szCs w:val="23"/>
        </w:rPr>
        <w:t>r</w:t>
      </w:r>
      <w:r w:rsidR="008E4E1C" w:rsidRPr="00CC5A29">
        <w:rPr>
          <w:rFonts w:ascii="Effra" w:hAnsi="Effra" w:cs="Effra"/>
          <w:sz w:val="23"/>
          <w:szCs w:val="23"/>
        </w:rPr>
        <w:t xml:space="preserve">eport </w:t>
      </w:r>
      <w:r w:rsidR="00CB3F08">
        <w:rPr>
          <w:rFonts w:ascii="Effra" w:hAnsi="Effra" w:cs="Effra"/>
          <w:sz w:val="23"/>
          <w:szCs w:val="23"/>
        </w:rPr>
        <w:t>of approximately one page</w:t>
      </w:r>
      <w:r w:rsidR="00AC0562">
        <w:rPr>
          <w:rFonts w:ascii="Effra" w:hAnsi="Effra" w:cs="Effra"/>
          <w:sz w:val="23"/>
          <w:szCs w:val="23"/>
        </w:rPr>
        <w:t xml:space="preserve"> of text</w:t>
      </w:r>
      <w:r w:rsidR="0069475A" w:rsidRPr="00CC5A29">
        <w:rPr>
          <w:rFonts w:ascii="Effra" w:hAnsi="Effra" w:cs="Effra"/>
          <w:sz w:val="23"/>
          <w:szCs w:val="23"/>
        </w:rPr>
        <w:t xml:space="preserve"> includ</w:t>
      </w:r>
      <w:r w:rsidR="00CB3F08">
        <w:rPr>
          <w:rFonts w:ascii="Effra" w:hAnsi="Effra" w:cs="Effra"/>
          <w:sz w:val="23"/>
          <w:szCs w:val="23"/>
        </w:rPr>
        <w:t>ing</w:t>
      </w:r>
      <w:r w:rsidR="0069475A" w:rsidRPr="00CC5A29">
        <w:rPr>
          <w:rFonts w:ascii="Effra" w:hAnsi="Effra" w:cs="Effra"/>
          <w:sz w:val="23"/>
          <w:szCs w:val="23"/>
        </w:rPr>
        <w:t xml:space="preserve"> </w:t>
      </w:r>
      <w:r w:rsidR="006612A5" w:rsidRPr="00CC5A29">
        <w:rPr>
          <w:rFonts w:ascii="Effra" w:hAnsi="Effra" w:cs="Effra"/>
          <w:sz w:val="23"/>
          <w:szCs w:val="23"/>
        </w:rPr>
        <w:t>general information about the project</w:t>
      </w:r>
      <w:r w:rsidR="006A0C4F">
        <w:rPr>
          <w:rFonts w:ascii="Effra" w:hAnsi="Effra" w:cs="Effra"/>
          <w:sz w:val="23"/>
          <w:szCs w:val="23"/>
        </w:rPr>
        <w:t xml:space="preserve"> e.g.</w:t>
      </w:r>
      <w:r w:rsidR="00191A70">
        <w:rPr>
          <w:rFonts w:ascii="Effra" w:hAnsi="Effra" w:cs="Effra"/>
          <w:sz w:val="23"/>
          <w:szCs w:val="23"/>
        </w:rPr>
        <w:t xml:space="preserve"> evaluation of achievements</w:t>
      </w:r>
      <w:r w:rsidR="00330103">
        <w:rPr>
          <w:rFonts w:ascii="Effra" w:hAnsi="Effra" w:cs="Effra"/>
          <w:sz w:val="23"/>
          <w:szCs w:val="23"/>
        </w:rPr>
        <w:t xml:space="preserve">, numbers of </w:t>
      </w:r>
      <w:r w:rsidR="006655CF">
        <w:rPr>
          <w:rFonts w:ascii="Effra" w:hAnsi="Effra" w:cs="Effra"/>
          <w:sz w:val="23"/>
          <w:szCs w:val="23"/>
        </w:rPr>
        <w:t xml:space="preserve">events held, </w:t>
      </w:r>
      <w:r w:rsidR="00330103">
        <w:rPr>
          <w:rFonts w:ascii="Effra" w:hAnsi="Effra" w:cs="Effra"/>
          <w:sz w:val="23"/>
          <w:szCs w:val="23"/>
        </w:rPr>
        <w:t>people and partners engaged</w:t>
      </w:r>
      <w:r w:rsidR="006A0C4F">
        <w:rPr>
          <w:rFonts w:ascii="Effra" w:hAnsi="Effra" w:cs="Effra"/>
          <w:sz w:val="23"/>
          <w:szCs w:val="23"/>
        </w:rPr>
        <w:t xml:space="preserve">, any challenges </w:t>
      </w:r>
      <w:r w:rsidR="00F65A9B">
        <w:rPr>
          <w:rFonts w:ascii="Effra" w:hAnsi="Effra" w:cs="Effra"/>
          <w:sz w:val="23"/>
          <w:szCs w:val="23"/>
        </w:rPr>
        <w:t xml:space="preserve">faced and evidence to support your final claim such as: </w:t>
      </w:r>
    </w:p>
    <w:p w14:paraId="18D3CA87" w14:textId="49118F4D" w:rsidR="001D7E4D" w:rsidRPr="008608E0" w:rsidRDefault="001D7E4D" w:rsidP="001D7E4D">
      <w:pPr>
        <w:pStyle w:val="DefaultText"/>
        <w:numPr>
          <w:ilvl w:val="1"/>
          <w:numId w:val="28"/>
        </w:numPr>
        <w:rPr>
          <w:rFonts w:ascii="Effra" w:hAnsi="Effra" w:cs="Effra"/>
          <w:sz w:val="23"/>
          <w:szCs w:val="23"/>
        </w:rPr>
      </w:pPr>
      <w:r w:rsidRPr="008608E0">
        <w:rPr>
          <w:rFonts w:ascii="Effra" w:hAnsi="Effra" w:cs="Effra"/>
          <w:sz w:val="23"/>
          <w:szCs w:val="23"/>
        </w:rPr>
        <w:t xml:space="preserve">evidence </w:t>
      </w:r>
      <w:r>
        <w:rPr>
          <w:rFonts w:ascii="Effra" w:hAnsi="Effra" w:cs="Effra"/>
          <w:sz w:val="23"/>
          <w:szCs w:val="23"/>
        </w:rPr>
        <w:t>of</w:t>
      </w:r>
      <w:r w:rsidRPr="008608E0">
        <w:rPr>
          <w:rFonts w:ascii="Effra" w:hAnsi="Effra" w:cs="Effra"/>
          <w:sz w:val="23"/>
          <w:szCs w:val="23"/>
        </w:rPr>
        <w:t xml:space="preserve"> expenditure e.g. receipts</w:t>
      </w:r>
      <w:r>
        <w:rPr>
          <w:rFonts w:ascii="Effra" w:hAnsi="Effra" w:cs="Effra"/>
          <w:sz w:val="23"/>
          <w:szCs w:val="23"/>
        </w:rPr>
        <w:t>/invoices</w:t>
      </w:r>
    </w:p>
    <w:p w14:paraId="451689CD" w14:textId="08342693" w:rsidR="00940B82" w:rsidRPr="008608E0" w:rsidRDefault="004938F4" w:rsidP="00940B82">
      <w:pPr>
        <w:pStyle w:val="DefaultText"/>
        <w:numPr>
          <w:ilvl w:val="1"/>
          <w:numId w:val="28"/>
        </w:numPr>
        <w:rPr>
          <w:rFonts w:ascii="Effra" w:hAnsi="Effra" w:cs="Effra"/>
          <w:sz w:val="23"/>
          <w:szCs w:val="23"/>
        </w:rPr>
      </w:pPr>
      <w:r>
        <w:rPr>
          <w:rFonts w:ascii="Effra" w:hAnsi="Effra" w:cs="Effra"/>
          <w:sz w:val="23"/>
          <w:szCs w:val="23"/>
        </w:rPr>
        <w:t>f</w:t>
      </w:r>
      <w:r w:rsidR="00A90476" w:rsidRPr="008608E0">
        <w:rPr>
          <w:rFonts w:ascii="Effra" w:hAnsi="Effra" w:cs="Effra"/>
          <w:sz w:val="23"/>
          <w:szCs w:val="23"/>
        </w:rPr>
        <w:t>inal</w:t>
      </w:r>
      <w:r>
        <w:rPr>
          <w:rFonts w:ascii="Effra" w:hAnsi="Effra" w:cs="Effra"/>
          <w:sz w:val="23"/>
          <w:szCs w:val="23"/>
        </w:rPr>
        <w:t xml:space="preserve"> </w:t>
      </w:r>
      <w:r w:rsidR="00A90476" w:rsidRPr="008608E0">
        <w:rPr>
          <w:rFonts w:ascii="Effra" w:hAnsi="Effra" w:cs="Effra"/>
          <w:sz w:val="23"/>
          <w:szCs w:val="23"/>
        </w:rPr>
        <w:t>budget summary</w:t>
      </w:r>
    </w:p>
    <w:p w14:paraId="174247B0" w14:textId="53A3E236" w:rsidR="00A90476" w:rsidRPr="008608E0" w:rsidRDefault="00A90476" w:rsidP="00940B82">
      <w:pPr>
        <w:pStyle w:val="ListParagraph"/>
        <w:numPr>
          <w:ilvl w:val="1"/>
          <w:numId w:val="28"/>
        </w:numPr>
        <w:rPr>
          <w:rFonts w:ascii="Effra" w:hAnsi="Effra" w:cs="Effra"/>
          <w:sz w:val="23"/>
          <w:szCs w:val="23"/>
        </w:rPr>
      </w:pPr>
      <w:r w:rsidRPr="008608E0">
        <w:rPr>
          <w:rFonts w:ascii="Effra" w:hAnsi="Effra" w:cs="Effra"/>
          <w:sz w:val="23"/>
          <w:szCs w:val="23"/>
        </w:rPr>
        <w:t>evidence of</w:t>
      </w:r>
      <w:r w:rsidR="009A22FC">
        <w:rPr>
          <w:rFonts w:ascii="Effra" w:hAnsi="Effra" w:cs="Effra"/>
          <w:sz w:val="23"/>
          <w:szCs w:val="23"/>
        </w:rPr>
        <w:t xml:space="preserve"> grant acknowledgement/</w:t>
      </w:r>
      <w:r w:rsidR="008A3097">
        <w:rPr>
          <w:rFonts w:ascii="Effra" w:hAnsi="Effra" w:cs="Effra"/>
          <w:sz w:val="23"/>
          <w:szCs w:val="23"/>
        </w:rPr>
        <w:t xml:space="preserve">project </w:t>
      </w:r>
      <w:r w:rsidRPr="008608E0">
        <w:rPr>
          <w:rFonts w:ascii="Effra" w:hAnsi="Effra" w:cs="Effra"/>
          <w:sz w:val="23"/>
          <w:szCs w:val="23"/>
        </w:rPr>
        <w:t>publicity</w:t>
      </w:r>
    </w:p>
    <w:p w14:paraId="441365BA" w14:textId="77777777" w:rsidR="00D0562C" w:rsidRDefault="00A90476" w:rsidP="00D0562C">
      <w:pPr>
        <w:pStyle w:val="ListParagraph"/>
        <w:numPr>
          <w:ilvl w:val="1"/>
          <w:numId w:val="28"/>
        </w:numPr>
        <w:spacing w:before="120"/>
        <w:rPr>
          <w:rFonts w:ascii="Effra" w:hAnsi="Effra" w:cs="Effra"/>
          <w:color w:val="404040" w:themeColor="text1" w:themeTint="BF"/>
          <w:sz w:val="23"/>
          <w:szCs w:val="23"/>
        </w:rPr>
      </w:pPr>
      <w:r w:rsidRPr="008608E0">
        <w:rPr>
          <w:rFonts w:ascii="Effra" w:hAnsi="Effra" w:cs="Effra"/>
          <w:sz w:val="23"/>
          <w:szCs w:val="23"/>
        </w:rPr>
        <w:t xml:space="preserve">at least two electronic photos of the project that the SDF Panel and the </w:t>
      </w:r>
      <w:r w:rsidR="00412FC5">
        <w:rPr>
          <w:rFonts w:ascii="Effra" w:hAnsi="Effra" w:cs="Effra"/>
          <w:sz w:val="23"/>
          <w:szCs w:val="23"/>
        </w:rPr>
        <w:t>National Landscape</w:t>
      </w:r>
      <w:r w:rsidRPr="008608E0">
        <w:rPr>
          <w:rFonts w:ascii="Effra" w:hAnsi="Effra" w:cs="Effra"/>
          <w:sz w:val="23"/>
          <w:szCs w:val="23"/>
        </w:rPr>
        <w:t xml:space="preserve"> </w:t>
      </w:r>
      <w:proofErr w:type="gramStart"/>
      <w:r w:rsidRPr="008608E0">
        <w:rPr>
          <w:rFonts w:ascii="Effra" w:hAnsi="Effra" w:cs="Effra"/>
          <w:sz w:val="23"/>
          <w:szCs w:val="23"/>
        </w:rPr>
        <w:t>has</w:t>
      </w:r>
      <w:proofErr w:type="gramEnd"/>
      <w:r w:rsidRPr="008608E0">
        <w:rPr>
          <w:rFonts w:ascii="Effra" w:hAnsi="Effra" w:cs="Effra"/>
          <w:sz w:val="23"/>
          <w:szCs w:val="23"/>
        </w:rPr>
        <w:t xml:space="preserve"> permission to use in its own promotions</w:t>
      </w:r>
      <w:r w:rsidR="004C4395" w:rsidRPr="008608E0">
        <w:rPr>
          <w:rFonts w:ascii="Effra" w:hAnsi="Effra" w:cs="Effra"/>
          <w:color w:val="404040" w:themeColor="text1" w:themeTint="BF"/>
          <w:sz w:val="23"/>
          <w:szCs w:val="23"/>
        </w:rPr>
        <w:t xml:space="preserve"> </w:t>
      </w:r>
    </w:p>
    <w:p w14:paraId="02FDDAF5" w14:textId="77777777" w:rsidR="00D0562C" w:rsidRPr="00D0562C" w:rsidRDefault="00D0562C" w:rsidP="00D0562C">
      <w:pPr>
        <w:pStyle w:val="ListParagraph"/>
        <w:spacing w:before="120"/>
        <w:rPr>
          <w:rFonts w:ascii="Effra" w:hAnsi="Effra" w:cs="Effra"/>
          <w:color w:val="404040" w:themeColor="text1" w:themeTint="BF"/>
          <w:sz w:val="23"/>
          <w:szCs w:val="23"/>
        </w:rPr>
      </w:pPr>
    </w:p>
    <w:p w14:paraId="55B99A35" w14:textId="34FB61BD" w:rsidR="00870A7A" w:rsidRPr="007108EB" w:rsidRDefault="00870A7A" w:rsidP="007108EB">
      <w:pPr>
        <w:pStyle w:val="ListParagraph"/>
        <w:numPr>
          <w:ilvl w:val="1"/>
          <w:numId w:val="40"/>
        </w:numPr>
        <w:spacing w:before="120"/>
        <w:rPr>
          <w:rFonts w:ascii="Effra" w:hAnsi="Effra" w:cs="Effra"/>
          <w:color w:val="404040" w:themeColor="text1" w:themeTint="BF"/>
          <w:sz w:val="23"/>
          <w:szCs w:val="23"/>
        </w:rPr>
      </w:pPr>
      <w:r w:rsidRPr="007108EB">
        <w:rPr>
          <w:rFonts w:ascii="Effra" w:hAnsi="Effra" w:cs="Effra"/>
          <w:sz w:val="23"/>
          <w:szCs w:val="23"/>
        </w:rPr>
        <w:t>When projects don’t go to plan</w:t>
      </w:r>
      <w:r w:rsidR="00EB7962" w:rsidRPr="007108EB">
        <w:rPr>
          <w:rFonts w:ascii="Effra" w:hAnsi="Effra" w:cs="Effra"/>
          <w:sz w:val="23"/>
          <w:szCs w:val="23"/>
        </w:rPr>
        <w:t>…</w:t>
      </w:r>
    </w:p>
    <w:p w14:paraId="70656B59" w14:textId="3ABE35A0" w:rsidR="00870A7A" w:rsidRDefault="002C6998" w:rsidP="00870A7A">
      <w:pPr>
        <w:pStyle w:val="ListParagraph"/>
        <w:spacing w:before="120"/>
        <w:rPr>
          <w:rFonts w:ascii="Effra" w:hAnsi="Effra" w:cs="Effra"/>
          <w:sz w:val="23"/>
          <w:szCs w:val="23"/>
        </w:rPr>
      </w:pPr>
      <w:r>
        <w:rPr>
          <w:rFonts w:ascii="Effra" w:hAnsi="Effra" w:cs="Effra"/>
          <w:sz w:val="23"/>
          <w:szCs w:val="23"/>
        </w:rPr>
        <w:t>If</w:t>
      </w:r>
      <w:r w:rsidR="002C451B">
        <w:rPr>
          <w:rFonts w:ascii="Effra" w:hAnsi="Effra" w:cs="Effra"/>
          <w:sz w:val="23"/>
          <w:szCs w:val="23"/>
        </w:rPr>
        <w:t xml:space="preserve"> there are any concerns about</w:t>
      </w:r>
      <w:r w:rsidR="0097602A">
        <w:rPr>
          <w:rFonts w:ascii="Effra" w:hAnsi="Effra" w:cs="Effra"/>
          <w:sz w:val="23"/>
          <w:szCs w:val="23"/>
        </w:rPr>
        <w:t xml:space="preserve"> </w:t>
      </w:r>
      <w:r w:rsidR="002C451B">
        <w:rPr>
          <w:rFonts w:ascii="Effra" w:hAnsi="Effra" w:cs="Effra"/>
          <w:sz w:val="23"/>
          <w:szCs w:val="23"/>
        </w:rPr>
        <w:t xml:space="preserve">fulfilling the conditions of the </w:t>
      </w:r>
      <w:r w:rsidR="00B25AFC">
        <w:rPr>
          <w:rFonts w:ascii="Effra" w:hAnsi="Effra" w:cs="Effra"/>
          <w:sz w:val="23"/>
          <w:szCs w:val="23"/>
        </w:rPr>
        <w:t xml:space="preserve">SDF </w:t>
      </w:r>
      <w:r w:rsidR="002C451B">
        <w:rPr>
          <w:rFonts w:ascii="Effra" w:hAnsi="Effra" w:cs="Effra"/>
          <w:sz w:val="23"/>
          <w:szCs w:val="23"/>
        </w:rPr>
        <w:t xml:space="preserve">grant award, </w:t>
      </w:r>
      <w:r w:rsidR="006F16F4">
        <w:rPr>
          <w:rFonts w:ascii="Effra" w:hAnsi="Effra" w:cs="Effra"/>
          <w:sz w:val="23"/>
          <w:szCs w:val="23"/>
        </w:rPr>
        <w:t>the National Landscape</w:t>
      </w:r>
      <w:r w:rsidR="00122523">
        <w:rPr>
          <w:rFonts w:ascii="Effra" w:hAnsi="Effra" w:cs="Effra"/>
          <w:sz w:val="23"/>
          <w:szCs w:val="23"/>
        </w:rPr>
        <w:t xml:space="preserve"> encourage</w:t>
      </w:r>
      <w:r w:rsidR="006F16F4">
        <w:rPr>
          <w:rFonts w:ascii="Effra" w:hAnsi="Effra" w:cs="Effra"/>
          <w:sz w:val="23"/>
          <w:szCs w:val="23"/>
        </w:rPr>
        <w:t>s</w:t>
      </w:r>
      <w:r w:rsidR="00122523">
        <w:rPr>
          <w:rFonts w:ascii="Effra" w:hAnsi="Effra" w:cs="Effra"/>
          <w:sz w:val="23"/>
          <w:szCs w:val="23"/>
        </w:rPr>
        <w:t xml:space="preserve"> </w:t>
      </w:r>
      <w:r w:rsidR="00161C24">
        <w:rPr>
          <w:rFonts w:ascii="Effra" w:hAnsi="Effra" w:cs="Effra"/>
          <w:sz w:val="23"/>
          <w:szCs w:val="23"/>
        </w:rPr>
        <w:t>project</w:t>
      </w:r>
      <w:r w:rsidR="00B25AFC">
        <w:rPr>
          <w:rFonts w:ascii="Effra" w:hAnsi="Effra" w:cs="Effra"/>
          <w:sz w:val="23"/>
          <w:szCs w:val="23"/>
        </w:rPr>
        <w:t xml:space="preserve"> leaders</w:t>
      </w:r>
      <w:r w:rsidR="00161C24">
        <w:rPr>
          <w:rFonts w:ascii="Effra" w:hAnsi="Effra" w:cs="Effra"/>
          <w:sz w:val="23"/>
          <w:szCs w:val="23"/>
        </w:rPr>
        <w:t xml:space="preserve"> </w:t>
      </w:r>
      <w:r w:rsidR="00122523">
        <w:rPr>
          <w:rFonts w:ascii="Effra" w:hAnsi="Effra" w:cs="Effra"/>
          <w:sz w:val="23"/>
          <w:szCs w:val="23"/>
        </w:rPr>
        <w:t>to open discussions</w:t>
      </w:r>
      <w:r w:rsidR="00870A7A">
        <w:rPr>
          <w:rFonts w:ascii="Effra" w:hAnsi="Effra" w:cs="Effra"/>
          <w:sz w:val="23"/>
          <w:szCs w:val="23"/>
        </w:rPr>
        <w:t xml:space="preserve"> early</w:t>
      </w:r>
      <w:r w:rsidR="0006393F">
        <w:rPr>
          <w:rFonts w:ascii="Effra" w:hAnsi="Effra" w:cs="Effra"/>
          <w:sz w:val="23"/>
          <w:szCs w:val="23"/>
        </w:rPr>
        <w:t xml:space="preserve"> with the Grants Officer</w:t>
      </w:r>
      <w:r w:rsidR="00161C24">
        <w:rPr>
          <w:rFonts w:ascii="Effra" w:hAnsi="Effra" w:cs="Effra"/>
          <w:sz w:val="23"/>
          <w:szCs w:val="23"/>
        </w:rPr>
        <w:t xml:space="preserve">. </w:t>
      </w:r>
      <w:r w:rsidR="00122523">
        <w:rPr>
          <w:rFonts w:ascii="Effra" w:hAnsi="Effra" w:cs="Effra"/>
          <w:sz w:val="23"/>
          <w:szCs w:val="23"/>
        </w:rPr>
        <w:t xml:space="preserve"> The National Landscape wishes all projects to </w:t>
      </w:r>
      <w:r w:rsidR="00DD5AB9">
        <w:rPr>
          <w:rFonts w:ascii="Effra" w:hAnsi="Effra" w:cs="Effra"/>
          <w:sz w:val="23"/>
          <w:szCs w:val="23"/>
        </w:rPr>
        <w:t>succeed and</w:t>
      </w:r>
      <w:r w:rsidR="00122523">
        <w:rPr>
          <w:rFonts w:ascii="Effra" w:hAnsi="Effra" w:cs="Effra"/>
          <w:sz w:val="23"/>
          <w:szCs w:val="23"/>
        </w:rPr>
        <w:t xml:space="preserve"> will </w:t>
      </w:r>
      <w:r w:rsidR="00AB4E54">
        <w:rPr>
          <w:rFonts w:ascii="Effra" w:hAnsi="Effra" w:cs="Effra"/>
          <w:sz w:val="23"/>
          <w:szCs w:val="23"/>
        </w:rPr>
        <w:t xml:space="preserve">approach negotiations with the </w:t>
      </w:r>
      <w:r w:rsidR="00122523">
        <w:rPr>
          <w:rFonts w:ascii="Effra" w:hAnsi="Effra" w:cs="Effra"/>
          <w:sz w:val="23"/>
          <w:szCs w:val="23"/>
        </w:rPr>
        <w:t xml:space="preserve">aim </w:t>
      </w:r>
      <w:r w:rsidR="00AB4E54">
        <w:rPr>
          <w:rFonts w:ascii="Effra" w:hAnsi="Effra" w:cs="Effra"/>
          <w:sz w:val="23"/>
          <w:szCs w:val="23"/>
        </w:rPr>
        <w:t>of</w:t>
      </w:r>
      <w:r w:rsidR="004711B0">
        <w:rPr>
          <w:rFonts w:ascii="Effra" w:hAnsi="Effra" w:cs="Effra"/>
          <w:sz w:val="23"/>
          <w:szCs w:val="23"/>
        </w:rPr>
        <w:t xml:space="preserve"> reaching a</w:t>
      </w:r>
      <w:r w:rsidR="00122523">
        <w:rPr>
          <w:rFonts w:ascii="Effra" w:hAnsi="Effra" w:cs="Effra"/>
          <w:sz w:val="23"/>
          <w:szCs w:val="23"/>
        </w:rPr>
        <w:t xml:space="preserve"> mutually satisfactory conclusion</w:t>
      </w:r>
      <w:r w:rsidR="00C3324B">
        <w:rPr>
          <w:rFonts w:ascii="Effra" w:hAnsi="Effra" w:cs="Effra"/>
          <w:sz w:val="23"/>
          <w:szCs w:val="23"/>
        </w:rPr>
        <w:t xml:space="preserve"> that</w:t>
      </w:r>
      <w:r w:rsidR="00B76B7A">
        <w:rPr>
          <w:rFonts w:ascii="Effra" w:hAnsi="Effra" w:cs="Effra"/>
          <w:sz w:val="23"/>
          <w:szCs w:val="23"/>
        </w:rPr>
        <w:t xml:space="preserve"> delivers </w:t>
      </w:r>
      <w:r w:rsidR="00C3324B">
        <w:rPr>
          <w:rFonts w:ascii="Effra" w:hAnsi="Effra" w:cs="Effra"/>
          <w:sz w:val="23"/>
          <w:szCs w:val="23"/>
        </w:rPr>
        <w:t xml:space="preserve">benefits </w:t>
      </w:r>
      <w:r w:rsidR="00B76B7A">
        <w:rPr>
          <w:rFonts w:ascii="Effra" w:hAnsi="Effra" w:cs="Effra"/>
          <w:sz w:val="23"/>
          <w:szCs w:val="23"/>
        </w:rPr>
        <w:t xml:space="preserve">to </w:t>
      </w:r>
      <w:r w:rsidR="00C3324B">
        <w:rPr>
          <w:rFonts w:ascii="Effra" w:hAnsi="Effra" w:cs="Effra"/>
          <w:sz w:val="23"/>
          <w:szCs w:val="23"/>
        </w:rPr>
        <w:t xml:space="preserve">National Landscape communities. </w:t>
      </w:r>
    </w:p>
    <w:p w14:paraId="5124F9CB" w14:textId="77777777" w:rsidR="00870A7A" w:rsidRDefault="00870A7A" w:rsidP="00870A7A">
      <w:pPr>
        <w:pStyle w:val="ListParagraph"/>
        <w:spacing w:before="120"/>
        <w:rPr>
          <w:rFonts w:ascii="Effra" w:hAnsi="Effra" w:cs="Effra"/>
          <w:sz w:val="23"/>
          <w:szCs w:val="23"/>
        </w:rPr>
      </w:pPr>
    </w:p>
    <w:p w14:paraId="5981DD1C" w14:textId="58AA7715" w:rsidR="00145345" w:rsidRDefault="003E4072" w:rsidP="00870A7A">
      <w:pPr>
        <w:pStyle w:val="ListParagraph"/>
        <w:spacing w:before="120"/>
        <w:rPr>
          <w:rFonts w:ascii="Effra" w:hAnsi="Effra" w:cs="Effra"/>
          <w:sz w:val="23"/>
          <w:szCs w:val="23"/>
        </w:rPr>
      </w:pPr>
      <w:r>
        <w:rPr>
          <w:rFonts w:ascii="Effra" w:hAnsi="Effra" w:cs="Effra"/>
          <w:sz w:val="23"/>
          <w:szCs w:val="23"/>
        </w:rPr>
        <w:t>T</w:t>
      </w:r>
      <w:r w:rsidRPr="00D0562C">
        <w:rPr>
          <w:rFonts w:ascii="Effra" w:hAnsi="Effra" w:cs="Effra"/>
          <w:sz w:val="23"/>
          <w:szCs w:val="23"/>
        </w:rPr>
        <w:t>he National Landscape</w:t>
      </w:r>
      <w:r>
        <w:rPr>
          <w:rFonts w:ascii="Effra" w:hAnsi="Effra" w:cs="Effra"/>
          <w:sz w:val="23"/>
          <w:szCs w:val="23"/>
        </w:rPr>
        <w:t xml:space="preserve"> </w:t>
      </w:r>
      <w:r w:rsidR="00554C05">
        <w:rPr>
          <w:rFonts w:ascii="Effra" w:hAnsi="Effra" w:cs="Effra"/>
          <w:sz w:val="23"/>
          <w:szCs w:val="23"/>
        </w:rPr>
        <w:t>will</w:t>
      </w:r>
      <w:r w:rsidRPr="00D0562C">
        <w:rPr>
          <w:rFonts w:ascii="Effra" w:hAnsi="Effra" w:cs="Effra"/>
          <w:sz w:val="23"/>
          <w:szCs w:val="23"/>
        </w:rPr>
        <w:t xml:space="preserve"> safeguard the wise and legitimate use of the </w:t>
      </w:r>
      <w:r w:rsidR="008C305A">
        <w:rPr>
          <w:rFonts w:ascii="Effra" w:hAnsi="Effra" w:cs="Effra"/>
          <w:sz w:val="23"/>
          <w:szCs w:val="23"/>
        </w:rPr>
        <w:t>Fund</w:t>
      </w:r>
      <w:r w:rsidR="003F5EFA">
        <w:rPr>
          <w:rFonts w:ascii="Effra" w:hAnsi="Effra" w:cs="Effra"/>
          <w:sz w:val="23"/>
          <w:szCs w:val="23"/>
        </w:rPr>
        <w:t xml:space="preserve"> through </w:t>
      </w:r>
      <w:r w:rsidR="004A6B85">
        <w:rPr>
          <w:rFonts w:ascii="Effra" w:hAnsi="Effra" w:cs="Effra"/>
          <w:sz w:val="23"/>
          <w:szCs w:val="23"/>
        </w:rPr>
        <w:t>monitoring the</w:t>
      </w:r>
      <w:r w:rsidR="005446A1" w:rsidRPr="00D0562C">
        <w:rPr>
          <w:rFonts w:ascii="Effra" w:hAnsi="Effra" w:cs="Effra"/>
          <w:sz w:val="23"/>
          <w:szCs w:val="23"/>
        </w:rPr>
        <w:t xml:space="preserve"> progress o</w:t>
      </w:r>
      <w:r w:rsidR="004A6B85">
        <w:rPr>
          <w:rFonts w:ascii="Effra" w:hAnsi="Effra" w:cs="Effra"/>
          <w:sz w:val="23"/>
          <w:szCs w:val="23"/>
        </w:rPr>
        <w:t>f project</w:t>
      </w:r>
      <w:r w:rsidR="001635F5">
        <w:rPr>
          <w:rFonts w:ascii="Effra" w:hAnsi="Effra" w:cs="Effra"/>
          <w:sz w:val="23"/>
          <w:szCs w:val="23"/>
        </w:rPr>
        <w:t>s</w:t>
      </w:r>
      <w:r w:rsidR="00C845C9">
        <w:rPr>
          <w:rFonts w:ascii="Effra" w:hAnsi="Effra" w:cs="Effra"/>
          <w:sz w:val="23"/>
          <w:szCs w:val="23"/>
        </w:rPr>
        <w:t>. T</w:t>
      </w:r>
      <w:r w:rsidR="004A6B85">
        <w:rPr>
          <w:rFonts w:ascii="Effra" w:hAnsi="Effra" w:cs="Effra"/>
          <w:sz w:val="23"/>
          <w:szCs w:val="23"/>
        </w:rPr>
        <w:t>his may</w:t>
      </w:r>
      <w:r w:rsidR="00927C7F">
        <w:rPr>
          <w:rFonts w:ascii="Effra" w:hAnsi="Effra" w:cs="Effra"/>
          <w:sz w:val="23"/>
          <w:szCs w:val="23"/>
        </w:rPr>
        <w:t xml:space="preserve"> also</w:t>
      </w:r>
      <w:r w:rsidR="00C32ECD">
        <w:rPr>
          <w:rFonts w:ascii="Effra" w:hAnsi="Effra" w:cs="Effra"/>
          <w:sz w:val="23"/>
          <w:szCs w:val="23"/>
        </w:rPr>
        <w:t xml:space="preserve"> </w:t>
      </w:r>
      <w:r w:rsidR="004A6B85">
        <w:rPr>
          <w:rFonts w:ascii="Effra" w:hAnsi="Effra" w:cs="Effra"/>
          <w:sz w:val="23"/>
          <w:szCs w:val="23"/>
        </w:rPr>
        <w:t>include</w:t>
      </w:r>
      <w:r w:rsidR="003302FE">
        <w:rPr>
          <w:rFonts w:ascii="Effra" w:hAnsi="Effra" w:cs="Effra"/>
          <w:sz w:val="23"/>
          <w:szCs w:val="23"/>
        </w:rPr>
        <w:t xml:space="preserve"> site inspections or requ</w:t>
      </w:r>
      <w:r w:rsidR="008C4F5F">
        <w:rPr>
          <w:rFonts w:ascii="Effra" w:hAnsi="Effra" w:cs="Effra"/>
          <w:sz w:val="23"/>
          <w:szCs w:val="23"/>
        </w:rPr>
        <w:t>iring</w:t>
      </w:r>
      <w:r w:rsidR="003302FE">
        <w:rPr>
          <w:rFonts w:ascii="Effra" w:hAnsi="Effra" w:cs="Effra"/>
          <w:sz w:val="23"/>
          <w:szCs w:val="23"/>
        </w:rPr>
        <w:t xml:space="preserve"> </w:t>
      </w:r>
      <w:r w:rsidR="00E66E6C">
        <w:rPr>
          <w:rFonts w:ascii="Effra" w:hAnsi="Effra" w:cs="Effra"/>
          <w:sz w:val="23"/>
          <w:szCs w:val="23"/>
        </w:rPr>
        <w:t>fur</w:t>
      </w:r>
      <w:r w:rsidR="005D71FF">
        <w:rPr>
          <w:rFonts w:ascii="Effra" w:hAnsi="Effra" w:cs="Effra"/>
          <w:sz w:val="23"/>
          <w:szCs w:val="23"/>
        </w:rPr>
        <w:t>ther</w:t>
      </w:r>
      <w:r w:rsidR="0056337A">
        <w:rPr>
          <w:rFonts w:ascii="Effra" w:hAnsi="Effra" w:cs="Effra"/>
          <w:sz w:val="23"/>
          <w:szCs w:val="23"/>
        </w:rPr>
        <w:t xml:space="preserve"> </w:t>
      </w:r>
      <w:r w:rsidR="005D71FF">
        <w:rPr>
          <w:rFonts w:ascii="Effra" w:hAnsi="Effra" w:cs="Effra"/>
          <w:sz w:val="23"/>
          <w:szCs w:val="23"/>
        </w:rPr>
        <w:t xml:space="preserve">evidence </w:t>
      </w:r>
      <w:r w:rsidR="00145345">
        <w:rPr>
          <w:rFonts w:ascii="Effra" w:hAnsi="Effra" w:cs="Effra"/>
          <w:sz w:val="23"/>
          <w:szCs w:val="23"/>
        </w:rPr>
        <w:t xml:space="preserve">of project delivery. </w:t>
      </w:r>
    </w:p>
    <w:p w14:paraId="053CA233" w14:textId="77777777" w:rsidR="00145345" w:rsidRDefault="00145345" w:rsidP="00870A7A">
      <w:pPr>
        <w:pStyle w:val="ListParagraph"/>
        <w:spacing w:before="120"/>
        <w:rPr>
          <w:rFonts w:ascii="Effra" w:hAnsi="Effra" w:cs="Effra"/>
          <w:sz w:val="23"/>
          <w:szCs w:val="23"/>
        </w:rPr>
      </w:pPr>
    </w:p>
    <w:p w14:paraId="2468066A" w14:textId="77777777" w:rsidR="00FE1A7A" w:rsidRDefault="00FE1A7A" w:rsidP="00870A7A">
      <w:pPr>
        <w:pStyle w:val="ListParagraph"/>
        <w:spacing w:before="120"/>
        <w:rPr>
          <w:rFonts w:ascii="Effra" w:hAnsi="Effra" w:cs="Effra"/>
          <w:sz w:val="23"/>
          <w:szCs w:val="23"/>
        </w:rPr>
      </w:pPr>
    </w:p>
    <w:p w14:paraId="530362F8" w14:textId="191C18D0" w:rsidR="00FE1A7A" w:rsidRPr="00C226E5" w:rsidRDefault="00FE1A7A" w:rsidP="00FE1A7A">
      <w:pPr>
        <w:pStyle w:val="BodyTextIndent"/>
        <w:ind w:left="7920" w:firstLine="0"/>
        <w:rPr>
          <w:rFonts w:ascii="Effra" w:hAnsi="Effra" w:cs="Effra"/>
          <w:sz w:val="23"/>
          <w:szCs w:val="23"/>
        </w:rPr>
      </w:pPr>
      <w:r>
        <w:t xml:space="preserve">          </w:t>
      </w:r>
      <w:hyperlink w:anchor="Backtocontents" w:history="1">
        <w:r w:rsidRPr="00C226E5">
          <w:rPr>
            <w:rStyle w:val="Hyperlink"/>
            <w:rFonts w:ascii="Effra" w:hAnsi="Effra" w:cs="Effra"/>
            <w:color w:val="auto"/>
            <w:sz w:val="16"/>
            <w:szCs w:val="16"/>
            <w:u w:val="none"/>
          </w:rPr>
          <w:t>back</w:t>
        </w:r>
      </w:hyperlink>
      <w:r w:rsidRPr="00C226E5">
        <w:rPr>
          <w:rFonts w:ascii="Effra" w:hAnsi="Effra" w:cs="Effra"/>
          <w:sz w:val="16"/>
          <w:szCs w:val="16"/>
        </w:rPr>
        <w:t xml:space="preserve"> </w:t>
      </w:r>
      <w:r w:rsidRPr="00C226E5">
        <w:rPr>
          <w:rFonts w:ascii="Effra" w:hAnsi="Effra" w:cs="Effra"/>
          <w:i/>
          <w:iCs/>
          <w:sz w:val="16"/>
          <w:szCs w:val="16"/>
        </w:rPr>
        <w:t>to Contents</w:t>
      </w:r>
    </w:p>
    <w:p w14:paraId="678475F9" w14:textId="6EEB4C2F" w:rsidR="0023451F" w:rsidRPr="008608E0" w:rsidRDefault="0023451F" w:rsidP="00C410F7">
      <w:pPr>
        <w:pStyle w:val="GrantsHeading"/>
        <w:spacing w:before="120"/>
        <w:rPr>
          <w:rFonts w:ascii="Effra" w:hAnsi="Effra" w:cs="Effra"/>
          <w:sz w:val="23"/>
          <w:szCs w:val="23"/>
        </w:rPr>
      </w:pPr>
      <w:bookmarkStart w:id="26" w:name="Paymentofgrant"/>
      <w:r w:rsidRPr="008608E0">
        <w:rPr>
          <w:rFonts w:ascii="Effra" w:hAnsi="Effra" w:cs="Effra"/>
        </w:rPr>
        <w:lastRenderedPageBreak/>
        <w:t>1</w:t>
      </w:r>
      <w:r w:rsidR="006436AF">
        <w:rPr>
          <w:rFonts w:ascii="Effra" w:hAnsi="Effra" w:cs="Effra"/>
        </w:rPr>
        <w:t>4</w:t>
      </w:r>
      <w:r w:rsidRPr="008608E0">
        <w:rPr>
          <w:rFonts w:ascii="Effra" w:hAnsi="Effra" w:cs="Effra"/>
        </w:rPr>
        <w:t>.</w:t>
      </w:r>
      <w:r w:rsidRPr="008608E0">
        <w:rPr>
          <w:rFonts w:ascii="Effra" w:hAnsi="Effra" w:cs="Effra"/>
        </w:rPr>
        <w:tab/>
        <w:t>Payment of Grant</w:t>
      </w:r>
      <w:bookmarkEnd w:id="26"/>
    </w:p>
    <w:p w14:paraId="6119C815" w14:textId="6D1894D3" w:rsidR="0023451F" w:rsidRPr="008608E0" w:rsidRDefault="0023451F" w:rsidP="00A94FA9">
      <w:pPr>
        <w:pStyle w:val="BodyTextIndent"/>
        <w:rPr>
          <w:rFonts w:ascii="Effra" w:hAnsi="Effra" w:cs="Effra"/>
          <w:sz w:val="23"/>
          <w:szCs w:val="23"/>
        </w:rPr>
      </w:pPr>
      <w:r w:rsidRPr="008608E0">
        <w:rPr>
          <w:rFonts w:ascii="Effra" w:hAnsi="Effra" w:cs="Effra"/>
          <w:sz w:val="23"/>
          <w:szCs w:val="23"/>
        </w:rPr>
        <w:t>1</w:t>
      </w:r>
      <w:r w:rsidR="006436AF">
        <w:rPr>
          <w:rFonts w:ascii="Effra" w:hAnsi="Effra" w:cs="Effra"/>
          <w:sz w:val="23"/>
          <w:szCs w:val="23"/>
        </w:rPr>
        <w:t>4</w:t>
      </w:r>
      <w:r w:rsidRPr="008608E0">
        <w:rPr>
          <w:rFonts w:ascii="Effra" w:hAnsi="Effra" w:cs="Effra"/>
          <w:sz w:val="23"/>
          <w:szCs w:val="23"/>
        </w:rPr>
        <w:t>.1</w:t>
      </w:r>
      <w:r w:rsidRPr="008608E0">
        <w:rPr>
          <w:rFonts w:ascii="Effra" w:hAnsi="Effra" w:cs="Effra"/>
        </w:rPr>
        <w:tab/>
      </w:r>
      <w:r w:rsidR="00C77E90" w:rsidRPr="00C77E90">
        <w:rPr>
          <w:rFonts w:ascii="Effra" w:hAnsi="Effra" w:cs="Effra"/>
        </w:rPr>
        <w:t>Grant payment is usually made in arrears, on completion of the project</w:t>
      </w:r>
      <w:r w:rsidR="00D61D04">
        <w:rPr>
          <w:rFonts w:ascii="Effra" w:hAnsi="Effra" w:cs="Effra"/>
        </w:rPr>
        <w:t xml:space="preserve"> and final claim</w:t>
      </w:r>
      <w:r w:rsidR="00C77E90" w:rsidRPr="00C77E90">
        <w:rPr>
          <w:rFonts w:ascii="Effra" w:hAnsi="Effra" w:cs="Effra"/>
        </w:rPr>
        <w:t xml:space="preserve">, but a 50% up front interim payment may be requested when returning the </w:t>
      </w:r>
      <w:r w:rsidR="00D61D04">
        <w:rPr>
          <w:rFonts w:ascii="Effra" w:hAnsi="Effra" w:cs="Effra"/>
        </w:rPr>
        <w:t xml:space="preserve">funding </w:t>
      </w:r>
      <w:r w:rsidR="00C77E90" w:rsidRPr="00C77E90">
        <w:rPr>
          <w:rFonts w:ascii="Effra" w:hAnsi="Effra" w:cs="Effra"/>
        </w:rPr>
        <w:t xml:space="preserve">agreement. </w:t>
      </w:r>
      <w:r w:rsidR="00FF662E" w:rsidRPr="008608E0">
        <w:rPr>
          <w:rFonts w:ascii="Effra" w:hAnsi="Effra" w:cs="Effra"/>
          <w:sz w:val="23"/>
          <w:szCs w:val="23"/>
        </w:rPr>
        <w:t xml:space="preserve"> </w:t>
      </w:r>
      <w:r w:rsidR="00966474">
        <w:rPr>
          <w:rFonts w:ascii="Effra" w:hAnsi="Effra" w:cs="Effra"/>
          <w:sz w:val="23"/>
          <w:szCs w:val="23"/>
        </w:rPr>
        <w:t>Advanced grant payment</w:t>
      </w:r>
      <w:r w:rsidR="000C214F">
        <w:rPr>
          <w:rFonts w:ascii="Effra" w:hAnsi="Effra" w:cs="Effra"/>
          <w:sz w:val="23"/>
          <w:szCs w:val="23"/>
        </w:rPr>
        <w:t xml:space="preserve"> may be authorised</w:t>
      </w:r>
      <w:r w:rsidR="00B91234" w:rsidRPr="00B91234">
        <w:rPr>
          <w:rFonts w:ascii="Effra" w:hAnsi="Effra" w:cs="Effra"/>
          <w:sz w:val="23"/>
          <w:szCs w:val="23"/>
        </w:rPr>
        <w:t xml:space="preserve"> to help with cash flow for smaller organisations</w:t>
      </w:r>
      <w:r w:rsidR="005D5D55">
        <w:rPr>
          <w:rFonts w:ascii="Effra" w:hAnsi="Effra" w:cs="Effra"/>
          <w:sz w:val="23"/>
          <w:szCs w:val="23"/>
        </w:rPr>
        <w:t xml:space="preserve"> and is unlikely to be for more than 50% of the grant offer</w:t>
      </w:r>
      <w:r w:rsidR="00B91234" w:rsidRPr="00B91234">
        <w:rPr>
          <w:rFonts w:ascii="Effra" w:hAnsi="Effra" w:cs="Effra"/>
          <w:sz w:val="23"/>
          <w:szCs w:val="23"/>
        </w:rPr>
        <w:t xml:space="preserve">. </w:t>
      </w:r>
    </w:p>
    <w:p w14:paraId="351DB82E" w14:textId="77777777" w:rsidR="0023451F" w:rsidRPr="00C410F7" w:rsidRDefault="0023451F">
      <w:pPr>
        <w:rPr>
          <w:rFonts w:ascii="Effra" w:hAnsi="Effra" w:cs="Effra"/>
          <w:sz w:val="16"/>
          <w:szCs w:val="16"/>
        </w:rPr>
      </w:pPr>
    </w:p>
    <w:p w14:paraId="69B96971" w14:textId="518CF2B8" w:rsidR="006A2788" w:rsidRDefault="529F888D">
      <w:pPr>
        <w:pStyle w:val="BodyTextIndent"/>
        <w:rPr>
          <w:rFonts w:ascii="Effra" w:hAnsi="Effra" w:cs="Effra"/>
          <w:sz w:val="23"/>
          <w:szCs w:val="23"/>
        </w:rPr>
      </w:pPr>
      <w:r w:rsidRPr="008608E0">
        <w:rPr>
          <w:rFonts w:ascii="Effra" w:hAnsi="Effra" w:cs="Effra"/>
          <w:sz w:val="23"/>
          <w:szCs w:val="23"/>
        </w:rPr>
        <w:t>1</w:t>
      </w:r>
      <w:r w:rsidR="006436AF">
        <w:rPr>
          <w:rFonts w:ascii="Effra" w:hAnsi="Effra" w:cs="Effra"/>
          <w:sz w:val="23"/>
          <w:szCs w:val="23"/>
        </w:rPr>
        <w:t>4</w:t>
      </w:r>
      <w:r w:rsidRPr="008608E0">
        <w:rPr>
          <w:rFonts w:ascii="Effra" w:hAnsi="Effra" w:cs="Effra"/>
          <w:sz w:val="23"/>
          <w:szCs w:val="23"/>
        </w:rPr>
        <w:t>.</w:t>
      </w:r>
      <w:r w:rsidR="00A94FA9">
        <w:rPr>
          <w:rFonts w:ascii="Effra" w:hAnsi="Effra" w:cs="Effra"/>
          <w:sz w:val="23"/>
          <w:szCs w:val="23"/>
        </w:rPr>
        <w:t>2</w:t>
      </w:r>
      <w:r w:rsidR="0023451F" w:rsidRPr="008608E0">
        <w:rPr>
          <w:rFonts w:ascii="Effra" w:hAnsi="Effra" w:cs="Effra"/>
        </w:rPr>
        <w:tab/>
      </w:r>
      <w:r w:rsidR="006A2788" w:rsidRPr="008608E0">
        <w:rPr>
          <w:rFonts w:ascii="Effra" w:hAnsi="Effra" w:cs="Effra"/>
          <w:sz w:val="23"/>
          <w:szCs w:val="23"/>
        </w:rPr>
        <w:t>Payment is</w:t>
      </w:r>
      <w:r w:rsidR="009B0EB1">
        <w:rPr>
          <w:rFonts w:ascii="Effra" w:hAnsi="Effra" w:cs="Effra"/>
          <w:sz w:val="23"/>
          <w:szCs w:val="23"/>
        </w:rPr>
        <w:t xml:space="preserve"> requested</w:t>
      </w:r>
      <w:r w:rsidR="006A2788" w:rsidRPr="008608E0">
        <w:rPr>
          <w:rFonts w:ascii="Effra" w:hAnsi="Effra" w:cs="Effra"/>
          <w:sz w:val="23"/>
          <w:szCs w:val="23"/>
        </w:rPr>
        <w:t xml:space="preserve"> by </w:t>
      </w:r>
      <w:r w:rsidR="006A2788">
        <w:rPr>
          <w:rFonts w:ascii="Effra" w:hAnsi="Effra" w:cs="Effra"/>
          <w:sz w:val="23"/>
          <w:szCs w:val="23"/>
        </w:rPr>
        <w:t xml:space="preserve">completion of the </w:t>
      </w:r>
      <w:r w:rsidR="0019296B">
        <w:rPr>
          <w:rFonts w:ascii="Effra" w:hAnsi="Effra" w:cs="Effra"/>
          <w:sz w:val="23"/>
          <w:szCs w:val="23"/>
        </w:rPr>
        <w:t xml:space="preserve">final grant claim, including a Bank Details Form or </w:t>
      </w:r>
      <w:r w:rsidR="00EF2764">
        <w:rPr>
          <w:rFonts w:ascii="Effra" w:hAnsi="Effra" w:cs="Effra"/>
          <w:sz w:val="23"/>
          <w:szCs w:val="23"/>
        </w:rPr>
        <w:t>other payment options are available</w:t>
      </w:r>
      <w:r w:rsidR="006A2788" w:rsidRPr="008608E0">
        <w:rPr>
          <w:rFonts w:ascii="Effra" w:hAnsi="Effra" w:cs="Effra"/>
          <w:sz w:val="23"/>
          <w:szCs w:val="23"/>
        </w:rPr>
        <w:t>. Applicants need to have a bank account for grant payment to</w:t>
      </w:r>
      <w:r w:rsidR="00757C76">
        <w:rPr>
          <w:rFonts w:ascii="Effra" w:hAnsi="Effra" w:cs="Effra"/>
          <w:sz w:val="23"/>
          <w:szCs w:val="23"/>
        </w:rPr>
        <w:t xml:space="preserve"> be made into</w:t>
      </w:r>
      <w:r w:rsidR="006A2788" w:rsidRPr="008608E0">
        <w:rPr>
          <w:rFonts w:ascii="Effra" w:hAnsi="Effra" w:cs="Effra"/>
          <w:sz w:val="23"/>
          <w:szCs w:val="23"/>
        </w:rPr>
        <w:t>. If this is not possible, the applicant may request (on the Applica</w:t>
      </w:r>
      <w:r w:rsidR="006834EB">
        <w:rPr>
          <w:rFonts w:ascii="Effra" w:hAnsi="Effra" w:cs="Effra"/>
          <w:sz w:val="23"/>
          <w:szCs w:val="23"/>
        </w:rPr>
        <w:t>tion</w:t>
      </w:r>
      <w:r w:rsidR="006A2788" w:rsidRPr="008608E0">
        <w:rPr>
          <w:rFonts w:ascii="Effra" w:hAnsi="Effra" w:cs="Effra"/>
          <w:sz w:val="23"/>
          <w:szCs w:val="23"/>
        </w:rPr>
        <w:t xml:space="preserve"> Form) to nominate a partner organisation to provide a bank account for project </w:t>
      </w:r>
      <w:r w:rsidR="00BC6A53">
        <w:rPr>
          <w:rFonts w:ascii="Effra" w:hAnsi="Effra" w:cs="Effra"/>
          <w:sz w:val="23"/>
          <w:szCs w:val="23"/>
        </w:rPr>
        <w:t xml:space="preserve">finance </w:t>
      </w:r>
      <w:r w:rsidR="006A2788" w:rsidRPr="008608E0">
        <w:rPr>
          <w:rFonts w:ascii="Effra" w:hAnsi="Effra" w:cs="Effra"/>
          <w:sz w:val="23"/>
          <w:szCs w:val="23"/>
        </w:rPr>
        <w:t xml:space="preserve">purposes. </w:t>
      </w:r>
    </w:p>
    <w:p w14:paraId="207ACAF4" w14:textId="77777777" w:rsidR="006A2788" w:rsidRDefault="006A2788">
      <w:pPr>
        <w:pStyle w:val="BodyTextIndent"/>
        <w:rPr>
          <w:rFonts w:ascii="Effra" w:hAnsi="Effra" w:cs="Effra"/>
          <w:sz w:val="23"/>
          <w:szCs w:val="23"/>
        </w:rPr>
      </w:pPr>
    </w:p>
    <w:p w14:paraId="6DB2B915" w14:textId="4DA69205" w:rsidR="0044304A" w:rsidRPr="00C226E5" w:rsidRDefault="006A2788" w:rsidP="00FE1A7A">
      <w:pPr>
        <w:pStyle w:val="BodyTextIndent"/>
        <w:rPr>
          <w:rFonts w:ascii="Effra" w:hAnsi="Effra" w:cs="Effra"/>
          <w:sz w:val="23"/>
          <w:szCs w:val="23"/>
        </w:rPr>
      </w:pPr>
      <w:r w:rsidRPr="008608E0">
        <w:rPr>
          <w:rFonts w:ascii="Effra" w:hAnsi="Effra" w:cs="Effra"/>
          <w:sz w:val="23"/>
          <w:szCs w:val="23"/>
        </w:rPr>
        <w:t>1</w:t>
      </w:r>
      <w:r w:rsidR="006436AF">
        <w:rPr>
          <w:rFonts w:ascii="Effra" w:hAnsi="Effra" w:cs="Effra"/>
          <w:sz w:val="23"/>
          <w:szCs w:val="23"/>
        </w:rPr>
        <w:t>4</w:t>
      </w:r>
      <w:r w:rsidRPr="008608E0">
        <w:rPr>
          <w:rFonts w:ascii="Effra" w:hAnsi="Effra" w:cs="Effra"/>
          <w:sz w:val="23"/>
          <w:szCs w:val="23"/>
        </w:rPr>
        <w:t>.</w:t>
      </w:r>
      <w:r>
        <w:rPr>
          <w:rFonts w:ascii="Effra" w:hAnsi="Effra" w:cs="Effra"/>
          <w:sz w:val="23"/>
          <w:szCs w:val="23"/>
        </w:rPr>
        <w:t>3</w:t>
      </w:r>
      <w:r>
        <w:rPr>
          <w:rFonts w:ascii="Effra" w:hAnsi="Effra" w:cs="Effra"/>
          <w:sz w:val="23"/>
          <w:szCs w:val="23"/>
        </w:rPr>
        <w:tab/>
      </w:r>
      <w:r w:rsidR="006A4545">
        <w:rPr>
          <w:rFonts w:ascii="Effra" w:hAnsi="Effra" w:cs="Effra"/>
        </w:rPr>
        <w:t xml:space="preserve">The National Landscape is unable to guarantee payment of the grant </w:t>
      </w:r>
      <w:r w:rsidR="00A36226">
        <w:rPr>
          <w:rFonts w:ascii="Effra" w:hAnsi="Effra" w:cs="Effra"/>
        </w:rPr>
        <w:t>if the grant agreement is not adhered to</w:t>
      </w:r>
      <w:r w:rsidR="009805DF">
        <w:rPr>
          <w:rFonts w:ascii="Effra" w:hAnsi="Effra" w:cs="Effra"/>
          <w:sz w:val="23"/>
          <w:szCs w:val="23"/>
        </w:rPr>
        <w:t xml:space="preserve"> </w:t>
      </w:r>
      <w:proofErr w:type="gramStart"/>
      <w:r w:rsidR="009805DF">
        <w:rPr>
          <w:rFonts w:ascii="Effra" w:hAnsi="Effra" w:cs="Effra"/>
          <w:sz w:val="23"/>
          <w:szCs w:val="23"/>
        </w:rPr>
        <w:t>e.g.</w:t>
      </w:r>
      <w:proofErr w:type="gramEnd"/>
      <w:r w:rsidR="009805DF">
        <w:rPr>
          <w:rFonts w:ascii="Effra" w:hAnsi="Effra" w:cs="Effra"/>
          <w:sz w:val="23"/>
          <w:szCs w:val="23"/>
        </w:rPr>
        <w:t xml:space="preserve"> </w:t>
      </w:r>
      <w:r w:rsidR="00CA05F7">
        <w:rPr>
          <w:rFonts w:ascii="Effra" w:hAnsi="Effra" w:cs="Effra"/>
          <w:sz w:val="23"/>
          <w:szCs w:val="23"/>
        </w:rPr>
        <w:t>we may not be able to pay the grant</w:t>
      </w:r>
      <w:r w:rsidR="009805DF">
        <w:rPr>
          <w:rFonts w:ascii="Effra" w:hAnsi="Effra" w:cs="Effra"/>
          <w:sz w:val="23"/>
          <w:szCs w:val="23"/>
        </w:rPr>
        <w:t xml:space="preserve"> if the final claim is submitted </w:t>
      </w:r>
      <w:r w:rsidR="00815FE5">
        <w:rPr>
          <w:rFonts w:ascii="Effra" w:hAnsi="Effra" w:cs="Effra"/>
          <w:sz w:val="23"/>
          <w:szCs w:val="23"/>
        </w:rPr>
        <w:t>late</w:t>
      </w:r>
      <w:r w:rsidR="004F6A5A">
        <w:rPr>
          <w:rFonts w:ascii="Effra" w:hAnsi="Effra" w:cs="Effra"/>
          <w:sz w:val="23"/>
          <w:szCs w:val="23"/>
        </w:rPr>
        <w:t xml:space="preserve"> or incomplete. </w:t>
      </w:r>
      <w:r w:rsidR="0044304A">
        <w:t xml:space="preserve">        </w:t>
      </w:r>
    </w:p>
    <w:p w14:paraId="056711FF" w14:textId="77777777" w:rsidR="00535B14" w:rsidRDefault="00535B14" w:rsidP="00535B14">
      <w:pPr>
        <w:pStyle w:val="BodyTextIndent"/>
        <w:ind w:firstLine="0"/>
        <w:rPr>
          <w:rFonts w:ascii="Effra" w:hAnsi="Effra" w:cs="Effra"/>
          <w:sz w:val="23"/>
          <w:szCs w:val="23"/>
        </w:rPr>
      </w:pPr>
    </w:p>
    <w:p w14:paraId="1A9C88E4" w14:textId="69F16A0A" w:rsidR="00671C89" w:rsidRPr="008608E0" w:rsidRDefault="00671C89" w:rsidP="00535B14">
      <w:pPr>
        <w:pStyle w:val="BodyTextIndent"/>
        <w:ind w:firstLine="0"/>
        <w:rPr>
          <w:rFonts w:ascii="Effra" w:hAnsi="Effra" w:cs="Effra"/>
          <w:sz w:val="23"/>
          <w:szCs w:val="23"/>
        </w:rPr>
      </w:pPr>
      <w:r>
        <w:rPr>
          <w:rStyle w:val="normaltextrun"/>
          <w:rFonts w:ascii="Effra" w:hAnsi="Effra" w:cs="Effra"/>
          <w:color w:val="000000"/>
          <w:szCs w:val="22"/>
          <w:shd w:val="clear" w:color="auto" w:fill="FFFFFF"/>
        </w:rPr>
        <w:t xml:space="preserve">The National Landscape reserves the right to withhold or recover payment of all or part of any grant if the aims and objectives of the project are not fully met or if funds remain unspent. </w:t>
      </w:r>
    </w:p>
    <w:p w14:paraId="489EDFB6" w14:textId="752D293D" w:rsidR="0023451F" w:rsidRPr="006A2788" w:rsidRDefault="0023451F" w:rsidP="006A2788">
      <w:pPr>
        <w:pStyle w:val="BodyTextIndent"/>
        <w:ind w:left="0" w:firstLine="0"/>
        <w:rPr>
          <w:rFonts w:ascii="Effra" w:hAnsi="Effra" w:cs="Effra"/>
          <w:sz w:val="23"/>
          <w:szCs w:val="23"/>
        </w:rPr>
      </w:pPr>
    </w:p>
    <w:p w14:paraId="0A9FB7C1" w14:textId="3C85CA3D" w:rsidR="00146D2A" w:rsidRDefault="0023451F" w:rsidP="00C410F7">
      <w:pPr>
        <w:pStyle w:val="BodyTextIndent"/>
        <w:spacing w:before="120"/>
        <w:rPr>
          <w:rFonts w:ascii="Effra" w:hAnsi="Effra" w:cs="Effra"/>
          <w:sz w:val="23"/>
          <w:szCs w:val="23"/>
        </w:rPr>
      </w:pPr>
      <w:r w:rsidRPr="008608E0">
        <w:rPr>
          <w:rFonts w:ascii="Effra" w:hAnsi="Effra" w:cs="Effra"/>
          <w:sz w:val="23"/>
          <w:szCs w:val="23"/>
        </w:rPr>
        <w:t>1</w:t>
      </w:r>
      <w:r w:rsidR="006436AF">
        <w:rPr>
          <w:rFonts w:ascii="Effra" w:hAnsi="Effra" w:cs="Effra"/>
          <w:sz w:val="23"/>
          <w:szCs w:val="23"/>
        </w:rPr>
        <w:t>4</w:t>
      </w:r>
      <w:r w:rsidRPr="008608E0">
        <w:rPr>
          <w:rFonts w:ascii="Effra" w:hAnsi="Effra" w:cs="Effra"/>
          <w:sz w:val="23"/>
          <w:szCs w:val="23"/>
        </w:rPr>
        <w:t>.</w:t>
      </w:r>
      <w:r w:rsidR="007B1D46">
        <w:rPr>
          <w:rFonts w:ascii="Effra" w:hAnsi="Effra" w:cs="Effra"/>
          <w:sz w:val="23"/>
          <w:szCs w:val="23"/>
        </w:rPr>
        <w:t>4</w:t>
      </w:r>
      <w:r w:rsidRPr="008608E0">
        <w:rPr>
          <w:rFonts w:ascii="Effra" w:hAnsi="Effra" w:cs="Effra"/>
          <w:sz w:val="23"/>
          <w:szCs w:val="23"/>
        </w:rPr>
        <w:t xml:space="preserve"> </w:t>
      </w:r>
      <w:r w:rsidRPr="008608E0">
        <w:rPr>
          <w:rFonts w:ascii="Effra" w:hAnsi="Effra" w:cs="Effra"/>
          <w:sz w:val="23"/>
          <w:szCs w:val="23"/>
        </w:rPr>
        <w:tab/>
        <w:t xml:space="preserve">There is a </w:t>
      </w:r>
      <w:proofErr w:type="gramStart"/>
      <w:r w:rsidR="00513232">
        <w:rPr>
          <w:rFonts w:ascii="Effra" w:hAnsi="Effra" w:cs="Effra"/>
          <w:sz w:val="23"/>
          <w:szCs w:val="23"/>
        </w:rPr>
        <w:t>Government</w:t>
      </w:r>
      <w:proofErr w:type="gramEnd"/>
      <w:r w:rsidR="00513232">
        <w:rPr>
          <w:rFonts w:ascii="Effra" w:hAnsi="Effra" w:cs="Effra"/>
          <w:sz w:val="23"/>
          <w:szCs w:val="23"/>
        </w:rPr>
        <w:t xml:space="preserve"> </w:t>
      </w:r>
      <w:r w:rsidRPr="008608E0">
        <w:rPr>
          <w:rFonts w:ascii="Effra" w:hAnsi="Effra" w:cs="Effra"/>
          <w:sz w:val="23"/>
          <w:szCs w:val="23"/>
        </w:rPr>
        <w:t xml:space="preserve">national monitoring programme to oversee the working of the </w:t>
      </w:r>
      <w:r w:rsidR="00513232">
        <w:rPr>
          <w:rFonts w:ascii="Effra" w:hAnsi="Effra" w:cs="Effra"/>
          <w:sz w:val="23"/>
          <w:szCs w:val="23"/>
        </w:rPr>
        <w:t>SDF</w:t>
      </w:r>
      <w:r w:rsidRPr="008608E0">
        <w:rPr>
          <w:rFonts w:ascii="Effra" w:hAnsi="Effra" w:cs="Effra"/>
          <w:sz w:val="23"/>
          <w:szCs w:val="23"/>
        </w:rPr>
        <w:t xml:space="preserve"> and therefore all </w:t>
      </w:r>
      <w:r w:rsidR="00513232">
        <w:rPr>
          <w:rFonts w:ascii="Effra" w:hAnsi="Effra" w:cs="Effra"/>
          <w:sz w:val="23"/>
          <w:szCs w:val="23"/>
        </w:rPr>
        <w:t xml:space="preserve">supported </w:t>
      </w:r>
      <w:r w:rsidRPr="008608E0">
        <w:rPr>
          <w:rFonts w:ascii="Effra" w:hAnsi="Effra" w:cs="Effra"/>
          <w:sz w:val="23"/>
          <w:szCs w:val="23"/>
        </w:rPr>
        <w:t xml:space="preserve">projects must be ready to provide relevant information and access to the national monitoring team if asked to do so. </w:t>
      </w:r>
    </w:p>
    <w:p w14:paraId="2387A1D2" w14:textId="77777777" w:rsidR="00513232" w:rsidRPr="008608E0" w:rsidRDefault="00513232" w:rsidP="00C410F7">
      <w:pPr>
        <w:pStyle w:val="BodyTextIndent"/>
        <w:spacing w:before="120"/>
        <w:rPr>
          <w:rFonts w:ascii="Effra" w:hAnsi="Effra" w:cs="Effra"/>
          <w:sz w:val="23"/>
          <w:szCs w:val="23"/>
        </w:rPr>
      </w:pPr>
    </w:p>
    <w:p w14:paraId="6E437BBF" w14:textId="36CEF2F7" w:rsidR="00E9726F" w:rsidRPr="008608E0" w:rsidRDefault="000C4D45" w:rsidP="00C410F7">
      <w:pPr>
        <w:pStyle w:val="GrantsHeading"/>
        <w:spacing w:before="120"/>
        <w:rPr>
          <w:rFonts w:ascii="Effra" w:hAnsi="Effra" w:cs="Effra"/>
          <w:sz w:val="23"/>
          <w:szCs w:val="23"/>
        </w:rPr>
      </w:pPr>
      <w:bookmarkStart w:id="27" w:name="Links"/>
      <w:r w:rsidRPr="008608E0">
        <w:rPr>
          <w:rFonts w:ascii="Effra" w:hAnsi="Effra" w:cs="Effra"/>
        </w:rPr>
        <w:t>1</w:t>
      </w:r>
      <w:r w:rsidR="006436AF">
        <w:rPr>
          <w:rFonts w:ascii="Effra" w:hAnsi="Effra" w:cs="Effra"/>
        </w:rPr>
        <w:t>5</w:t>
      </w:r>
      <w:r w:rsidRPr="008608E0">
        <w:rPr>
          <w:rFonts w:ascii="Effra" w:hAnsi="Effra" w:cs="Effra"/>
        </w:rPr>
        <w:t>.</w:t>
      </w:r>
      <w:r w:rsidRPr="008608E0">
        <w:rPr>
          <w:rFonts w:ascii="Effra" w:hAnsi="Effra" w:cs="Effra"/>
        </w:rPr>
        <w:tab/>
      </w:r>
      <w:r w:rsidR="0093570F" w:rsidRPr="008608E0">
        <w:rPr>
          <w:rFonts w:ascii="Effra" w:hAnsi="Effra" w:cs="Effra"/>
        </w:rPr>
        <w:t>L</w:t>
      </w:r>
      <w:r w:rsidR="00800E63" w:rsidRPr="008608E0">
        <w:rPr>
          <w:rFonts w:ascii="Effra" w:hAnsi="Effra" w:cs="Effra"/>
        </w:rPr>
        <w:t>inks</w:t>
      </w:r>
    </w:p>
    <w:bookmarkEnd w:id="27"/>
    <w:p w14:paraId="5A729E71" w14:textId="62FF8748" w:rsidR="008713F5" w:rsidRPr="00DF5ABE" w:rsidRDefault="008713F5" w:rsidP="00180A85">
      <w:pPr>
        <w:pStyle w:val="BodyTextIndent"/>
        <w:numPr>
          <w:ilvl w:val="0"/>
          <w:numId w:val="11"/>
        </w:numPr>
        <w:ind w:left="720"/>
        <w:rPr>
          <w:rFonts w:ascii="Effra" w:hAnsi="Effra" w:cs="Effra"/>
          <w:sz w:val="23"/>
          <w:szCs w:val="23"/>
        </w:rPr>
      </w:pPr>
      <w:r w:rsidRPr="00DF5ABE">
        <w:rPr>
          <w:rFonts w:ascii="Effra" w:hAnsi="Effra" w:cs="Effra"/>
          <w:sz w:val="23"/>
          <w:szCs w:val="23"/>
        </w:rPr>
        <w:t xml:space="preserve">For more about applying to the SDF and other </w:t>
      </w:r>
      <w:r w:rsidR="00EC7945" w:rsidRPr="00DF5ABE">
        <w:rPr>
          <w:rFonts w:ascii="Effra" w:hAnsi="Effra" w:cs="Effra"/>
          <w:sz w:val="23"/>
          <w:szCs w:val="23"/>
        </w:rPr>
        <w:t>National Landscape</w:t>
      </w:r>
      <w:r w:rsidRPr="00DF5ABE">
        <w:rPr>
          <w:rFonts w:ascii="Effra" w:hAnsi="Effra" w:cs="Effra"/>
          <w:sz w:val="23"/>
          <w:szCs w:val="23"/>
        </w:rPr>
        <w:t xml:space="preserve"> grant giving programmes</w:t>
      </w:r>
    </w:p>
    <w:p w14:paraId="40A2D101" w14:textId="7E5B4150" w:rsidR="00615C59" w:rsidRDefault="00615C59" w:rsidP="00180A85">
      <w:pPr>
        <w:pStyle w:val="BodyTextIndent"/>
        <w:ind w:firstLine="0"/>
        <w:rPr>
          <w:rFonts w:ascii="Effra" w:hAnsi="Effra" w:cs="Effra"/>
        </w:rPr>
      </w:pPr>
      <w:hyperlink r:id="rId14" w:history="1">
        <w:r w:rsidRPr="00615C59">
          <w:rPr>
            <w:rStyle w:val="Hyperlink"/>
            <w:rFonts w:ascii="Effra" w:hAnsi="Effra" w:cs="Effra"/>
            <w:sz w:val="23"/>
            <w:szCs w:val="23"/>
            <w14:textFill>
              <w14:solidFill>
                <w14:srgbClr w14:val="0000FF">
                  <w14:lumMod w14:val="75000"/>
                  <w14:lumOff w14:val="25000"/>
                </w14:srgbClr>
              </w14:solidFill>
            </w14:textFill>
          </w:rPr>
          <w:t>www.dedhamvale-nl.org.uk</w:t>
        </w:r>
      </w:hyperlink>
      <w:r>
        <w:rPr>
          <w:rFonts w:ascii="Effra" w:hAnsi="Effra" w:cs="Effra"/>
        </w:rPr>
        <w:t xml:space="preserve"> or </w:t>
      </w:r>
      <w:hyperlink r:id="rId15" w:history="1">
        <w:r w:rsidRPr="00615C59">
          <w:rPr>
            <w:rStyle w:val="Hyperlink"/>
            <w:rFonts w:ascii="Effra" w:hAnsi="Effra" w:cs="Effra"/>
            <w:sz w:val="23"/>
            <w:szCs w:val="23"/>
            <w14:textFill>
              <w14:solidFill>
                <w14:srgbClr w14:val="0000FF">
                  <w14:lumMod w14:val="75000"/>
                  <w14:lumOff w14:val="25000"/>
                </w14:srgbClr>
              </w14:solidFill>
            </w14:textFill>
          </w:rPr>
          <w:t>www.coastandheaths-nl.org.uk</w:t>
        </w:r>
      </w:hyperlink>
      <w:r>
        <w:rPr>
          <w:rFonts w:ascii="Effra" w:hAnsi="Effra" w:cs="Effra"/>
        </w:rPr>
        <w:t xml:space="preserve"> </w:t>
      </w:r>
    </w:p>
    <w:p w14:paraId="2FA7DAD7" w14:textId="6D2507A2" w:rsidR="00800E63" w:rsidRPr="00DF5ABE" w:rsidRDefault="00EC7945" w:rsidP="00180A85">
      <w:pPr>
        <w:pStyle w:val="BodyTextIndent"/>
        <w:numPr>
          <w:ilvl w:val="0"/>
          <w:numId w:val="11"/>
        </w:numPr>
        <w:ind w:left="720"/>
        <w:rPr>
          <w:rFonts w:ascii="Effra" w:hAnsi="Effra" w:cs="Effra"/>
          <w:sz w:val="23"/>
          <w:szCs w:val="23"/>
        </w:rPr>
      </w:pPr>
      <w:r w:rsidRPr="00DF5ABE">
        <w:rPr>
          <w:rFonts w:ascii="Effra" w:hAnsi="Effra" w:cs="Effra"/>
          <w:sz w:val="23"/>
          <w:szCs w:val="23"/>
        </w:rPr>
        <w:t xml:space="preserve">Suffolk &amp; Essex </w:t>
      </w:r>
      <w:r w:rsidR="00800E63" w:rsidRPr="00DF5ABE">
        <w:rPr>
          <w:rFonts w:ascii="Effra" w:hAnsi="Effra" w:cs="Effra"/>
          <w:sz w:val="23"/>
          <w:szCs w:val="23"/>
        </w:rPr>
        <w:t xml:space="preserve">Coast &amp; Heaths </w:t>
      </w:r>
      <w:r w:rsidRPr="00DF5ABE">
        <w:rPr>
          <w:rFonts w:ascii="Effra" w:hAnsi="Effra" w:cs="Effra"/>
          <w:sz w:val="23"/>
          <w:szCs w:val="23"/>
        </w:rPr>
        <w:t>National Landscape</w:t>
      </w:r>
      <w:r w:rsidR="00800E63" w:rsidRPr="00DF5ABE">
        <w:rPr>
          <w:rFonts w:ascii="Effra" w:hAnsi="Effra" w:cs="Effra"/>
          <w:sz w:val="23"/>
          <w:szCs w:val="23"/>
        </w:rPr>
        <w:t xml:space="preserve"> Management Plan</w:t>
      </w:r>
    </w:p>
    <w:p w14:paraId="3D8CA6BE" w14:textId="4334E5A0" w:rsidR="00615C59" w:rsidRPr="00615C59" w:rsidRDefault="00F35955" w:rsidP="00180A85">
      <w:pPr>
        <w:pStyle w:val="BodyTextIndent"/>
        <w:ind w:firstLine="0"/>
        <w:rPr>
          <w:rStyle w:val="Hyperlink"/>
          <w14:textFill>
            <w14:solidFill>
              <w14:srgbClr w14:val="0000FF">
                <w14:lumMod w14:val="75000"/>
                <w14:lumOff w14:val="25000"/>
              </w14:srgbClr>
            </w14:solidFill>
          </w14:textFill>
        </w:rPr>
      </w:pPr>
      <w:hyperlink r:id="rId16" w:history="1">
        <w:r w:rsidRPr="00F35955">
          <w:rPr>
            <w:rStyle w:val="Hyperlink"/>
            <w:rFonts w:ascii="Effra" w:hAnsi="Effra" w:cs="Effra"/>
            <w:sz w:val="23"/>
            <w:szCs w:val="23"/>
            <w14:textFill>
              <w14:solidFill>
                <w14:srgbClr w14:val="0000FF">
                  <w14:lumMod w14:val="75000"/>
                  <w14:lumOff w14:val="25000"/>
                </w14:srgbClr>
              </w14:solidFill>
            </w14:textFill>
          </w:rPr>
          <w:t>https://coastandheaths-nl.org.uk/managing/management-plan/</w:t>
        </w:r>
      </w:hyperlink>
    </w:p>
    <w:p w14:paraId="31D7C385" w14:textId="0159C6E5" w:rsidR="00800E63" w:rsidRPr="00DF5ABE" w:rsidRDefault="00800E63" w:rsidP="00180A85">
      <w:pPr>
        <w:pStyle w:val="BodyTextIndent"/>
        <w:numPr>
          <w:ilvl w:val="0"/>
          <w:numId w:val="11"/>
        </w:numPr>
        <w:ind w:left="720"/>
        <w:rPr>
          <w:rFonts w:ascii="Effra" w:hAnsi="Effra" w:cs="Effra"/>
          <w:sz w:val="23"/>
          <w:szCs w:val="23"/>
        </w:rPr>
      </w:pPr>
      <w:r w:rsidRPr="00DF5ABE">
        <w:rPr>
          <w:rFonts w:ascii="Effra" w:hAnsi="Effra" w:cs="Effra"/>
          <w:sz w:val="23"/>
          <w:szCs w:val="23"/>
        </w:rPr>
        <w:t xml:space="preserve">Dedham Vale </w:t>
      </w:r>
      <w:r w:rsidR="00EC7945" w:rsidRPr="00DF5ABE">
        <w:rPr>
          <w:rFonts w:ascii="Effra" w:hAnsi="Effra" w:cs="Effra"/>
          <w:sz w:val="23"/>
          <w:szCs w:val="23"/>
        </w:rPr>
        <w:t>National Landscape &amp; Stour Valley</w:t>
      </w:r>
      <w:r w:rsidRPr="00DF5ABE">
        <w:rPr>
          <w:rFonts w:ascii="Effra" w:hAnsi="Effra" w:cs="Effra"/>
          <w:sz w:val="23"/>
          <w:szCs w:val="23"/>
        </w:rPr>
        <w:t xml:space="preserve"> Management Plan</w:t>
      </w:r>
    </w:p>
    <w:p w14:paraId="06A27EBB" w14:textId="4C327925" w:rsidR="00615C59" w:rsidRPr="008608E0" w:rsidRDefault="00615C59" w:rsidP="00180A85">
      <w:pPr>
        <w:pStyle w:val="BodyTextIndent"/>
        <w:ind w:firstLine="0"/>
        <w:rPr>
          <w:rFonts w:ascii="Effra" w:hAnsi="Effra" w:cs="Effra"/>
          <w:color w:val="404040" w:themeColor="text1" w:themeTint="BF"/>
          <w:sz w:val="23"/>
          <w:szCs w:val="23"/>
        </w:rPr>
      </w:pPr>
      <w:hyperlink r:id="rId17" w:history="1">
        <w:r w:rsidRPr="00615C59">
          <w:rPr>
            <w:rStyle w:val="Hyperlink"/>
            <w:rFonts w:ascii="Effra" w:hAnsi="Effra" w:cs="Effra"/>
            <w:sz w:val="23"/>
            <w:szCs w:val="23"/>
            <w14:textFill>
              <w14:solidFill>
                <w14:srgbClr w14:val="0000FF">
                  <w14:lumMod w14:val="75000"/>
                  <w14:lumOff w14:val="25000"/>
                </w14:srgbClr>
              </w14:solidFill>
            </w14:textFill>
          </w:rPr>
          <w:t>www.dedhamvale-nl.org.uk/managing/management-plan/</w:t>
        </w:r>
      </w:hyperlink>
      <w:r>
        <w:rPr>
          <w:rFonts w:ascii="Effra" w:hAnsi="Effra" w:cs="Effra"/>
          <w:color w:val="404040" w:themeColor="text1" w:themeTint="BF"/>
          <w:sz w:val="23"/>
          <w:szCs w:val="23"/>
        </w:rPr>
        <w:t xml:space="preserve"> </w:t>
      </w:r>
    </w:p>
    <w:p w14:paraId="1C2D8F93" w14:textId="707039EC" w:rsidR="00800E63" w:rsidRPr="00DF5ABE" w:rsidRDefault="00EC7945" w:rsidP="00180A85">
      <w:pPr>
        <w:pStyle w:val="BodyTextIndent"/>
        <w:numPr>
          <w:ilvl w:val="0"/>
          <w:numId w:val="11"/>
        </w:numPr>
        <w:ind w:left="720"/>
        <w:rPr>
          <w:rFonts w:ascii="Effra" w:hAnsi="Effra" w:cs="Effra"/>
          <w:sz w:val="23"/>
          <w:szCs w:val="23"/>
        </w:rPr>
      </w:pPr>
      <w:r w:rsidRPr="00DF5ABE">
        <w:rPr>
          <w:rFonts w:ascii="Effra" w:hAnsi="Effra" w:cs="Effra"/>
          <w:sz w:val="23"/>
          <w:szCs w:val="23"/>
        </w:rPr>
        <w:t>National Landscapes Association</w:t>
      </w:r>
      <w:r w:rsidR="00800E63" w:rsidRPr="00DF5ABE">
        <w:rPr>
          <w:rFonts w:ascii="Effra" w:hAnsi="Effra" w:cs="Effra"/>
          <w:sz w:val="23"/>
          <w:szCs w:val="23"/>
        </w:rPr>
        <w:t xml:space="preserve"> Colchester Declaration</w:t>
      </w:r>
    </w:p>
    <w:p w14:paraId="3B741038" w14:textId="7623187B" w:rsidR="00615C59" w:rsidRPr="00615C59" w:rsidRDefault="00615C59" w:rsidP="00180A85">
      <w:pPr>
        <w:pStyle w:val="BodyTextIndent"/>
        <w:ind w:firstLine="0"/>
        <w:rPr>
          <w:rStyle w:val="Hyperlink"/>
          <w14:textFill>
            <w14:solidFill>
              <w14:srgbClr w14:val="0000FF">
                <w14:lumMod w14:val="75000"/>
                <w14:lumOff w14:val="25000"/>
              </w14:srgbClr>
            </w14:solidFill>
          </w14:textFill>
        </w:rPr>
      </w:pPr>
      <w:hyperlink r:id="rId18" w:history="1">
        <w:r w:rsidRPr="00615C59">
          <w:rPr>
            <w:rStyle w:val="Hyperlink"/>
            <w:rFonts w:ascii="Effra" w:hAnsi="Effra" w:cs="Effra"/>
            <w:sz w:val="23"/>
            <w:szCs w:val="23"/>
            <w14:textFill>
              <w14:solidFill>
                <w14:srgbClr w14:val="0000FF">
                  <w14:lumMod w14:val="75000"/>
                  <w14:lumOff w14:val="25000"/>
                </w14:srgbClr>
              </w14:solidFill>
            </w14:textFill>
          </w:rPr>
          <w:t>www.national-landscapes.org.uk/the-colchester-declaration</w:t>
        </w:r>
      </w:hyperlink>
      <w:r w:rsidRPr="00615C59">
        <w:rPr>
          <w:rStyle w:val="Hyperlink"/>
          <w:sz w:val="23"/>
          <w:szCs w:val="23"/>
          <w14:textFill>
            <w14:solidFill>
              <w14:srgbClr w14:val="0000FF">
                <w14:lumMod w14:val="75000"/>
                <w14:lumOff w14:val="25000"/>
              </w14:srgbClr>
            </w14:solidFill>
          </w14:textFill>
        </w:rPr>
        <w:t xml:space="preserve">   </w:t>
      </w:r>
    </w:p>
    <w:p w14:paraId="135542EE" w14:textId="07E6C72F" w:rsidR="007D7799" w:rsidRPr="00DF5ABE" w:rsidRDefault="00800E63" w:rsidP="00180A85">
      <w:pPr>
        <w:pStyle w:val="BodyTextIndent"/>
        <w:numPr>
          <w:ilvl w:val="0"/>
          <w:numId w:val="11"/>
        </w:numPr>
        <w:ind w:left="720"/>
        <w:rPr>
          <w:rFonts w:ascii="Effra" w:hAnsi="Effra" w:cs="Effra"/>
          <w:sz w:val="23"/>
          <w:szCs w:val="23"/>
        </w:rPr>
      </w:pPr>
      <w:r w:rsidRPr="00DF5ABE">
        <w:rPr>
          <w:rFonts w:ascii="Effra" w:hAnsi="Effra" w:cs="Effra"/>
          <w:sz w:val="23"/>
          <w:szCs w:val="23"/>
        </w:rPr>
        <w:t xml:space="preserve">The Landscapes Review of </w:t>
      </w:r>
      <w:r w:rsidR="00EC7945" w:rsidRPr="00DF5ABE">
        <w:rPr>
          <w:rFonts w:ascii="Effra" w:hAnsi="Effra" w:cs="Effra"/>
          <w:sz w:val="23"/>
          <w:szCs w:val="23"/>
        </w:rPr>
        <w:t>Areas of Outstanding Natural Beauty (</w:t>
      </w:r>
      <w:r w:rsidRPr="00DF5ABE">
        <w:rPr>
          <w:rFonts w:ascii="Effra" w:hAnsi="Effra" w:cs="Effra"/>
          <w:sz w:val="23"/>
          <w:szCs w:val="23"/>
        </w:rPr>
        <w:t>AONBs</w:t>
      </w:r>
      <w:r w:rsidR="00EC7945" w:rsidRPr="00DF5ABE">
        <w:rPr>
          <w:rFonts w:ascii="Effra" w:hAnsi="Effra" w:cs="Effra"/>
          <w:sz w:val="23"/>
          <w:szCs w:val="23"/>
        </w:rPr>
        <w:t>)</w:t>
      </w:r>
      <w:r w:rsidRPr="00DF5ABE">
        <w:rPr>
          <w:rFonts w:ascii="Effra" w:hAnsi="Effra" w:cs="Effra"/>
          <w:sz w:val="23"/>
          <w:szCs w:val="23"/>
        </w:rPr>
        <w:t xml:space="preserve"> and National Parks (</w:t>
      </w:r>
      <w:r w:rsidR="007D7799" w:rsidRPr="00DF5ABE">
        <w:rPr>
          <w:rFonts w:ascii="Effra" w:hAnsi="Effra" w:cs="Effra"/>
          <w:sz w:val="23"/>
          <w:szCs w:val="23"/>
        </w:rPr>
        <w:t xml:space="preserve">the </w:t>
      </w:r>
      <w:r w:rsidRPr="00DF5ABE">
        <w:rPr>
          <w:rFonts w:ascii="Effra" w:hAnsi="Effra" w:cs="Effra"/>
          <w:sz w:val="23"/>
          <w:szCs w:val="23"/>
        </w:rPr>
        <w:t>Glover Review)</w:t>
      </w:r>
    </w:p>
    <w:p w14:paraId="71B420A5" w14:textId="7C496A39" w:rsidR="001A4815" w:rsidRDefault="0043122F" w:rsidP="00180A85">
      <w:pPr>
        <w:pStyle w:val="BodyTextIndent"/>
        <w:ind w:firstLine="0"/>
        <w:rPr>
          <w:rStyle w:val="Hyperlink"/>
          <w:sz w:val="23"/>
          <w:szCs w:val="23"/>
          <w14:textFill>
            <w14:solidFill>
              <w14:srgbClr w14:val="0000FF">
                <w14:lumMod w14:val="75000"/>
                <w14:lumOff w14:val="25000"/>
              </w14:srgbClr>
            </w14:solidFill>
          </w14:textFill>
        </w:rPr>
      </w:pPr>
      <w:hyperlink r:id="rId19" w:history="1">
        <w:r w:rsidRPr="0043122F">
          <w:rPr>
            <w:rStyle w:val="Hyperlink"/>
            <w:rFonts w:ascii="Effra" w:hAnsi="Effra" w:cs="Effra"/>
            <w:sz w:val="23"/>
            <w:szCs w:val="23"/>
            <w14:textFill>
              <w14:solidFill>
                <w14:srgbClr w14:val="0000FF">
                  <w14:lumMod w14:val="75000"/>
                  <w14:lumOff w14:val="25000"/>
                </w14:srgbClr>
              </w14:solidFill>
            </w14:textFill>
          </w:rPr>
          <w:t>www.coastandheaths-nl.org.uk/managing/reference-library/landscapes-review/</w:t>
        </w:r>
      </w:hyperlink>
      <w:r w:rsidRPr="0043122F">
        <w:rPr>
          <w:rStyle w:val="Hyperlink"/>
          <w:sz w:val="23"/>
          <w:szCs w:val="23"/>
          <w14:textFill>
            <w14:solidFill>
              <w14:srgbClr w14:val="0000FF">
                <w14:lumMod w14:val="75000"/>
                <w14:lumOff w14:val="25000"/>
              </w14:srgbClr>
            </w14:solidFill>
          </w14:textFill>
        </w:rPr>
        <w:t xml:space="preserve"> </w:t>
      </w:r>
    </w:p>
    <w:p w14:paraId="7B8267EB" w14:textId="77777777" w:rsidR="001E23F5" w:rsidRDefault="001E23F5" w:rsidP="0043122F">
      <w:pPr>
        <w:pStyle w:val="BodyTextIndent"/>
        <w:ind w:left="360" w:firstLine="0"/>
        <w:rPr>
          <w:rStyle w:val="Hyperlink"/>
          <w:sz w:val="23"/>
          <w:szCs w:val="23"/>
          <w14:textFill>
            <w14:solidFill>
              <w14:srgbClr w14:val="0000FF">
                <w14:lumMod w14:val="75000"/>
                <w14:lumOff w14:val="25000"/>
              </w14:srgbClr>
            </w14:solidFill>
          </w14:textFill>
        </w:rPr>
      </w:pPr>
    </w:p>
    <w:p w14:paraId="6635DE2F" w14:textId="428FF993" w:rsidR="00C075FC" w:rsidRPr="001E23F5" w:rsidRDefault="000C4D45" w:rsidP="00C410F7">
      <w:pPr>
        <w:pStyle w:val="GrantsHeading"/>
        <w:spacing w:before="120"/>
        <w:rPr>
          <w:rFonts w:ascii="Effra" w:hAnsi="Effra" w:cs="Effra"/>
          <w:sz w:val="23"/>
          <w:szCs w:val="23"/>
        </w:rPr>
      </w:pPr>
      <w:bookmarkStart w:id="28" w:name="Howtosubmityourapplication"/>
      <w:r w:rsidRPr="008608E0">
        <w:rPr>
          <w:rFonts w:ascii="Effra" w:hAnsi="Effra" w:cs="Effra"/>
        </w:rPr>
        <w:t>1</w:t>
      </w:r>
      <w:r w:rsidR="006436AF">
        <w:rPr>
          <w:rFonts w:ascii="Effra" w:hAnsi="Effra" w:cs="Effra"/>
        </w:rPr>
        <w:t>6</w:t>
      </w:r>
      <w:r w:rsidRPr="008608E0">
        <w:rPr>
          <w:rFonts w:ascii="Effra" w:hAnsi="Effra" w:cs="Effra"/>
        </w:rPr>
        <w:t>.</w:t>
      </w:r>
      <w:r w:rsidRPr="008608E0">
        <w:rPr>
          <w:rFonts w:ascii="Effra" w:hAnsi="Effra" w:cs="Effra"/>
        </w:rPr>
        <w:tab/>
      </w:r>
      <w:r w:rsidR="004330DD" w:rsidRPr="001E23F5">
        <w:rPr>
          <w:rFonts w:ascii="Effra" w:hAnsi="Effra" w:cs="Effra"/>
        </w:rPr>
        <w:t>How to submit your application</w:t>
      </w:r>
    </w:p>
    <w:bookmarkEnd w:id="28"/>
    <w:p w14:paraId="32171EB5" w14:textId="3C21A59C" w:rsidR="00087C3F" w:rsidRPr="001E23F5" w:rsidRDefault="00C41CCF" w:rsidP="00C410F7">
      <w:pPr>
        <w:pStyle w:val="BodyTextIndent"/>
        <w:shd w:val="clear" w:color="auto" w:fill="FFFFFF" w:themeFill="background1"/>
        <w:spacing w:before="120"/>
        <w:ind w:firstLine="0"/>
        <w:rPr>
          <w:rFonts w:ascii="Effra" w:hAnsi="Effra" w:cs="Effra"/>
          <w:sz w:val="23"/>
          <w:szCs w:val="23"/>
        </w:rPr>
      </w:pPr>
      <w:r>
        <w:rPr>
          <w:rFonts w:ascii="Effra" w:hAnsi="Effra" w:cs="Effra"/>
          <w:sz w:val="23"/>
          <w:szCs w:val="23"/>
        </w:rPr>
        <w:t>A c</w:t>
      </w:r>
      <w:r w:rsidR="00087C3F" w:rsidRPr="001E23F5">
        <w:rPr>
          <w:rFonts w:ascii="Effra" w:hAnsi="Effra" w:cs="Effra"/>
          <w:sz w:val="23"/>
          <w:szCs w:val="23"/>
        </w:rPr>
        <w:t xml:space="preserve">ompleted </w:t>
      </w:r>
      <w:r>
        <w:rPr>
          <w:rFonts w:ascii="Effra" w:hAnsi="Effra" w:cs="Effra"/>
          <w:sz w:val="23"/>
          <w:szCs w:val="23"/>
        </w:rPr>
        <w:t>Application Form and Budget Form</w:t>
      </w:r>
      <w:r w:rsidR="00087C3F" w:rsidRPr="001E23F5">
        <w:rPr>
          <w:rFonts w:ascii="Effra" w:hAnsi="Effra" w:cs="Effra"/>
          <w:sz w:val="23"/>
          <w:szCs w:val="23"/>
        </w:rPr>
        <w:t xml:space="preserve"> (preferably typed</w:t>
      </w:r>
      <w:r w:rsidR="00916D11" w:rsidRPr="001E23F5">
        <w:rPr>
          <w:rFonts w:ascii="Effra" w:hAnsi="Effra" w:cs="Effra"/>
          <w:sz w:val="23"/>
          <w:szCs w:val="23"/>
        </w:rPr>
        <w:t xml:space="preserve">) should be </w:t>
      </w:r>
      <w:r w:rsidR="0057334F">
        <w:rPr>
          <w:rFonts w:ascii="Effra" w:hAnsi="Effra" w:cs="Effra"/>
          <w:sz w:val="23"/>
          <w:szCs w:val="23"/>
        </w:rPr>
        <w:t xml:space="preserve">received by the National Landscape </w:t>
      </w:r>
      <w:r w:rsidR="00087C3F" w:rsidRPr="001E23F5">
        <w:rPr>
          <w:rFonts w:ascii="Effra" w:hAnsi="Effra" w:cs="Effra"/>
          <w:sz w:val="23"/>
          <w:szCs w:val="23"/>
        </w:rPr>
        <w:t xml:space="preserve"> </w:t>
      </w:r>
      <w:r w:rsidR="00087C3F" w:rsidRPr="001E23F5">
        <w:rPr>
          <w:rFonts w:ascii="Effra" w:hAnsi="Effra" w:cs="Effra"/>
          <w:b/>
          <w:sz w:val="23"/>
          <w:szCs w:val="23"/>
          <w:u w:val="single"/>
        </w:rPr>
        <w:t xml:space="preserve">by </w:t>
      </w:r>
      <w:r w:rsidR="00F9256D">
        <w:rPr>
          <w:rFonts w:ascii="Effra" w:hAnsi="Effra" w:cs="Effra"/>
          <w:b/>
          <w:sz w:val="23"/>
          <w:szCs w:val="23"/>
          <w:u w:val="single"/>
        </w:rPr>
        <w:t>3</w:t>
      </w:r>
      <w:r w:rsidR="00F9256D" w:rsidRPr="00F9256D">
        <w:rPr>
          <w:rFonts w:ascii="Effra" w:hAnsi="Effra" w:cs="Effra"/>
          <w:b/>
          <w:sz w:val="23"/>
          <w:szCs w:val="23"/>
          <w:u w:val="single"/>
          <w:vertAlign w:val="superscript"/>
        </w:rPr>
        <w:t>rd</w:t>
      </w:r>
      <w:r w:rsidR="00F9256D">
        <w:rPr>
          <w:rFonts w:ascii="Effra" w:hAnsi="Effra" w:cs="Effra"/>
          <w:b/>
          <w:sz w:val="23"/>
          <w:szCs w:val="23"/>
          <w:u w:val="single"/>
        </w:rPr>
        <w:t xml:space="preserve"> </w:t>
      </w:r>
      <w:r>
        <w:rPr>
          <w:rFonts w:ascii="Effra" w:hAnsi="Effra" w:cs="Effra"/>
          <w:b/>
          <w:sz w:val="23"/>
          <w:szCs w:val="23"/>
          <w:u w:val="single"/>
        </w:rPr>
        <w:t>February</w:t>
      </w:r>
      <w:r w:rsidR="00F9256D">
        <w:rPr>
          <w:rFonts w:ascii="Effra" w:hAnsi="Effra" w:cs="Effra"/>
          <w:b/>
          <w:sz w:val="23"/>
          <w:szCs w:val="23"/>
          <w:u w:val="single"/>
        </w:rPr>
        <w:t xml:space="preserve"> 202</w:t>
      </w:r>
      <w:r w:rsidR="0057334F">
        <w:rPr>
          <w:rFonts w:ascii="Effra" w:hAnsi="Effra" w:cs="Effra"/>
          <w:b/>
          <w:sz w:val="23"/>
          <w:szCs w:val="23"/>
          <w:u w:val="single"/>
        </w:rPr>
        <w:t>6,</w:t>
      </w:r>
      <w:r w:rsidR="00250730" w:rsidRPr="001E23F5">
        <w:rPr>
          <w:rFonts w:ascii="Effra" w:hAnsi="Effra" w:cs="Effra"/>
          <w:b/>
          <w:sz w:val="23"/>
          <w:szCs w:val="23"/>
          <w:u w:val="single"/>
        </w:rPr>
        <w:t xml:space="preserve"> </w:t>
      </w:r>
      <w:r w:rsidR="00615C59" w:rsidRPr="001E23F5">
        <w:rPr>
          <w:rFonts w:ascii="Effra" w:hAnsi="Effra" w:cs="Effra"/>
          <w:b/>
          <w:sz w:val="23"/>
          <w:szCs w:val="23"/>
          <w:u w:val="single"/>
        </w:rPr>
        <w:t>23</w:t>
      </w:r>
      <w:r w:rsidR="00250730" w:rsidRPr="001E23F5">
        <w:rPr>
          <w:rFonts w:ascii="Effra" w:hAnsi="Effra" w:cs="Effra"/>
          <w:b/>
          <w:sz w:val="23"/>
          <w:szCs w:val="23"/>
          <w:u w:val="single"/>
        </w:rPr>
        <w:t>:5</w:t>
      </w:r>
      <w:r w:rsidR="00615C59" w:rsidRPr="001E23F5">
        <w:rPr>
          <w:rFonts w:ascii="Effra" w:hAnsi="Effra" w:cs="Effra"/>
          <w:b/>
          <w:sz w:val="23"/>
          <w:szCs w:val="23"/>
          <w:u w:val="single"/>
        </w:rPr>
        <w:t>9</w:t>
      </w:r>
    </w:p>
    <w:p w14:paraId="0638EEE6" w14:textId="53B8BDDF" w:rsidR="003A2954" w:rsidRPr="001E23F5" w:rsidRDefault="003A2954" w:rsidP="003A2954">
      <w:pPr>
        <w:pStyle w:val="BodyTextIndent"/>
        <w:ind w:firstLine="0"/>
        <w:rPr>
          <w:rFonts w:ascii="Effra" w:hAnsi="Effra" w:cs="Effra"/>
          <w:b/>
          <w:sz w:val="16"/>
          <w:szCs w:val="16"/>
        </w:rPr>
      </w:pPr>
    </w:p>
    <w:p w14:paraId="51255AFE" w14:textId="1AC6502A" w:rsidR="004C4395" w:rsidRPr="001E23F5" w:rsidRDefault="00DF5ABE" w:rsidP="004C4395">
      <w:pPr>
        <w:ind w:firstLine="720"/>
        <w:rPr>
          <w:rFonts w:ascii="Effra" w:hAnsi="Effra" w:cs="Effra"/>
          <w:sz w:val="23"/>
          <w:szCs w:val="23"/>
        </w:rPr>
      </w:pPr>
      <w:r w:rsidRPr="001E23F5">
        <w:rPr>
          <w:rFonts w:ascii="Effra" w:hAnsi="Effra" w:cs="Effra"/>
          <w:sz w:val="23"/>
          <w:szCs w:val="23"/>
        </w:rPr>
        <w:t>E mail</w:t>
      </w:r>
      <w:r w:rsidR="00AB4D96" w:rsidRPr="001E23F5">
        <w:rPr>
          <w:rFonts w:ascii="Effra" w:hAnsi="Effra" w:cs="Effra"/>
          <w:sz w:val="23"/>
          <w:szCs w:val="23"/>
        </w:rPr>
        <w:t xml:space="preserve">:  </w:t>
      </w:r>
      <w:hyperlink r:id="rId20" w:history="1">
        <w:r w:rsidR="00EC7945" w:rsidRPr="001E23F5">
          <w:rPr>
            <w:rStyle w:val="Hyperlink"/>
            <w:rFonts w:ascii="Effra" w:hAnsi="Effra" w:cs="Effra"/>
            <w:color w:val="0033CC"/>
            <w:u w:val="none"/>
          </w:rPr>
          <w:t>grants@suffolkandessex-nl.org.uk</w:t>
        </w:r>
      </w:hyperlink>
      <w:r w:rsidR="00EC7945" w:rsidRPr="001E23F5">
        <w:rPr>
          <w:rFonts w:ascii="Effra" w:hAnsi="Effra" w:cs="Effra"/>
          <w:color w:val="0033CC"/>
        </w:rPr>
        <w:t xml:space="preserve"> </w:t>
      </w:r>
      <w:r w:rsidRPr="001E23F5">
        <w:rPr>
          <w:rFonts w:ascii="Effra" w:hAnsi="Effra" w:cs="Effra"/>
          <w:color w:val="0033CC"/>
        </w:rPr>
        <w:t xml:space="preserve"> </w:t>
      </w:r>
      <w:r w:rsidR="004C4395" w:rsidRPr="001E23F5">
        <w:rPr>
          <w:rFonts w:ascii="Effra" w:hAnsi="Effra" w:cs="Effra"/>
          <w:color w:val="0033CC"/>
        </w:rPr>
        <w:tab/>
      </w:r>
      <w:r w:rsidR="004C4395" w:rsidRPr="001E23F5">
        <w:rPr>
          <w:rFonts w:ascii="Effra" w:hAnsi="Effra" w:cs="Effra"/>
          <w:color w:val="0033CC"/>
        </w:rPr>
        <w:tab/>
      </w:r>
      <w:r w:rsidR="004C4395" w:rsidRPr="001E23F5">
        <w:rPr>
          <w:rFonts w:ascii="Effra" w:hAnsi="Effra" w:cs="Effra"/>
          <w:sz w:val="23"/>
          <w:szCs w:val="23"/>
        </w:rPr>
        <w:t>Tel: 01394 445225</w:t>
      </w:r>
    </w:p>
    <w:p w14:paraId="07ECD20E" w14:textId="77777777" w:rsidR="004C4395" w:rsidRPr="001E23F5" w:rsidRDefault="00EC7945" w:rsidP="00EC5FF9">
      <w:pPr>
        <w:ind w:left="720"/>
        <w:rPr>
          <w:rFonts w:ascii="Effra" w:hAnsi="Effra" w:cs="Effra"/>
          <w:sz w:val="12"/>
          <w:szCs w:val="12"/>
        </w:rPr>
      </w:pPr>
      <w:r w:rsidRPr="001E23F5">
        <w:rPr>
          <w:rFonts w:ascii="Effra" w:hAnsi="Effra" w:cs="Effra"/>
          <w:sz w:val="23"/>
          <w:szCs w:val="23"/>
        </w:rPr>
        <w:t>National Landscape</w:t>
      </w:r>
      <w:r w:rsidR="00361762" w:rsidRPr="001E23F5">
        <w:rPr>
          <w:rFonts w:ascii="Effra" w:hAnsi="Effra" w:cs="Effra"/>
          <w:sz w:val="23"/>
          <w:szCs w:val="23"/>
        </w:rPr>
        <w:t xml:space="preserve"> Grants Officer</w:t>
      </w:r>
      <w:r w:rsidR="00466972" w:rsidRPr="001E23F5">
        <w:rPr>
          <w:rFonts w:ascii="Effra" w:hAnsi="Effra" w:cs="Effra"/>
          <w:sz w:val="23"/>
          <w:szCs w:val="23"/>
        </w:rPr>
        <w:t xml:space="preserve">, </w:t>
      </w:r>
      <w:r w:rsidR="00087C3F" w:rsidRPr="001E23F5">
        <w:rPr>
          <w:rFonts w:ascii="Effra" w:hAnsi="Effra" w:cs="Effra"/>
          <w:sz w:val="23"/>
          <w:szCs w:val="23"/>
        </w:rPr>
        <w:t>Sustainable Development Fund</w:t>
      </w:r>
      <w:r w:rsidR="00466972" w:rsidRPr="001E23F5">
        <w:rPr>
          <w:rFonts w:ascii="Effra" w:hAnsi="Effra" w:cs="Effra"/>
          <w:sz w:val="23"/>
          <w:szCs w:val="23"/>
        </w:rPr>
        <w:t xml:space="preserve">, </w:t>
      </w:r>
      <w:r w:rsidRPr="001E23F5">
        <w:rPr>
          <w:rFonts w:ascii="Effra" w:hAnsi="Effra" w:cs="Effra"/>
          <w:sz w:val="23"/>
          <w:szCs w:val="23"/>
        </w:rPr>
        <w:t xml:space="preserve">National Landscape Office, </w:t>
      </w:r>
      <w:r w:rsidR="00EC5FF9" w:rsidRPr="001E23F5">
        <w:rPr>
          <w:rFonts w:ascii="Effra" w:hAnsi="Effra" w:cs="Effra"/>
          <w:sz w:val="23"/>
          <w:szCs w:val="23"/>
        </w:rPr>
        <w:t xml:space="preserve">Saxon House, </w:t>
      </w:r>
      <w:r w:rsidRPr="001E23F5">
        <w:rPr>
          <w:rFonts w:ascii="Effra" w:hAnsi="Effra" w:cs="Effra"/>
          <w:sz w:val="23"/>
          <w:szCs w:val="23"/>
        </w:rPr>
        <w:t xml:space="preserve">1 Whittle Road, </w:t>
      </w:r>
      <w:r w:rsidR="00EC5FF9" w:rsidRPr="001E23F5">
        <w:rPr>
          <w:rFonts w:ascii="Effra" w:hAnsi="Effra" w:cs="Effra"/>
          <w:sz w:val="23"/>
          <w:szCs w:val="23"/>
        </w:rPr>
        <w:t>Hadleigh Road Industrial Estate, Ipswich IP2 0UF</w:t>
      </w:r>
      <w:r w:rsidR="004C4395" w:rsidRPr="001E23F5">
        <w:rPr>
          <w:rFonts w:ascii="Effra" w:hAnsi="Effra" w:cs="Effra"/>
          <w:sz w:val="12"/>
          <w:szCs w:val="12"/>
        </w:rPr>
        <w:t xml:space="preserve"> </w:t>
      </w:r>
    </w:p>
    <w:p w14:paraId="16EEEFEC" w14:textId="77777777" w:rsidR="0057334F" w:rsidRDefault="004C4395" w:rsidP="004C4395">
      <w:pPr>
        <w:pStyle w:val="BodyTextIndent"/>
        <w:ind w:left="7920" w:firstLine="0"/>
        <w:rPr>
          <w:rFonts w:ascii="Effra" w:hAnsi="Effra" w:cs="Effra"/>
          <w:color w:val="404040" w:themeColor="text1" w:themeTint="BF"/>
          <w:sz w:val="16"/>
          <w:szCs w:val="16"/>
        </w:rPr>
      </w:pPr>
      <w:r w:rsidRPr="0057334F">
        <w:rPr>
          <w:rFonts w:ascii="Effra" w:hAnsi="Effra" w:cs="Effra"/>
          <w:color w:val="404040" w:themeColor="text1" w:themeTint="BF"/>
          <w:sz w:val="16"/>
          <w:szCs w:val="16"/>
        </w:rPr>
        <w:t xml:space="preserve">                         </w:t>
      </w:r>
    </w:p>
    <w:p w14:paraId="3DC5B6BA" w14:textId="77777777" w:rsidR="00FE1A7A" w:rsidRDefault="0044304A" w:rsidP="0044304A">
      <w:pPr>
        <w:pStyle w:val="BodyTextIndent"/>
        <w:ind w:left="7920" w:firstLine="0"/>
        <w:rPr>
          <w:rFonts w:ascii="Effra" w:hAnsi="Effra" w:cs="Effra"/>
          <w:color w:val="404040" w:themeColor="text1" w:themeTint="BF"/>
          <w:sz w:val="16"/>
          <w:szCs w:val="16"/>
        </w:rPr>
      </w:pPr>
      <w:r>
        <w:rPr>
          <w:rFonts w:ascii="Effra" w:hAnsi="Effra" w:cs="Effra"/>
          <w:color w:val="404040" w:themeColor="text1" w:themeTint="BF"/>
          <w:sz w:val="16"/>
          <w:szCs w:val="16"/>
        </w:rPr>
        <w:t xml:space="preserve">                  </w:t>
      </w:r>
      <w:r w:rsidR="004C4395" w:rsidRPr="0057334F">
        <w:rPr>
          <w:rFonts w:ascii="Effra" w:hAnsi="Effra" w:cs="Effra"/>
          <w:color w:val="404040" w:themeColor="text1" w:themeTint="BF"/>
          <w:sz w:val="16"/>
          <w:szCs w:val="16"/>
        </w:rPr>
        <w:t xml:space="preserve">   </w:t>
      </w:r>
    </w:p>
    <w:p w14:paraId="03FC09E0" w14:textId="77777777" w:rsidR="00457682" w:rsidRDefault="00457682" w:rsidP="0044304A">
      <w:pPr>
        <w:pStyle w:val="BodyTextIndent"/>
        <w:ind w:left="7920" w:firstLine="0"/>
        <w:rPr>
          <w:rFonts w:ascii="Effra" w:hAnsi="Effra" w:cs="Effra"/>
          <w:color w:val="404040" w:themeColor="text1" w:themeTint="BF"/>
          <w:sz w:val="16"/>
          <w:szCs w:val="16"/>
        </w:rPr>
      </w:pPr>
    </w:p>
    <w:p w14:paraId="4D223E1A" w14:textId="347CDBD1" w:rsidR="0044304A" w:rsidRDefault="00457682" w:rsidP="0044304A">
      <w:pPr>
        <w:pStyle w:val="BodyTextIndent"/>
        <w:ind w:left="7920" w:firstLine="0"/>
        <w:rPr>
          <w:rFonts w:ascii="Effra" w:hAnsi="Effra" w:cs="Effra"/>
          <w:i/>
          <w:iCs/>
          <w:sz w:val="16"/>
          <w:szCs w:val="16"/>
        </w:rPr>
      </w:pPr>
      <w:r>
        <w:rPr>
          <w:rFonts w:ascii="Effra" w:hAnsi="Effra" w:cs="Effra"/>
          <w:color w:val="404040" w:themeColor="text1" w:themeTint="BF"/>
          <w:sz w:val="16"/>
          <w:szCs w:val="16"/>
        </w:rPr>
        <w:t xml:space="preserve">          </w:t>
      </w:r>
      <w:r w:rsidR="004C4395" w:rsidRPr="0057334F">
        <w:rPr>
          <w:rFonts w:ascii="Effra" w:hAnsi="Effra" w:cs="Effra"/>
          <w:color w:val="404040" w:themeColor="text1" w:themeTint="BF"/>
          <w:sz w:val="16"/>
          <w:szCs w:val="16"/>
        </w:rPr>
        <w:t xml:space="preserve"> </w:t>
      </w:r>
      <w:hyperlink w:anchor="Backtocontents" w:history="1">
        <w:r w:rsidR="0044304A" w:rsidRPr="00C226E5">
          <w:rPr>
            <w:rStyle w:val="Hyperlink"/>
            <w:rFonts w:ascii="Effra" w:hAnsi="Effra" w:cs="Effra"/>
            <w:color w:val="auto"/>
            <w:sz w:val="16"/>
            <w:szCs w:val="16"/>
            <w:u w:val="none"/>
          </w:rPr>
          <w:t>back</w:t>
        </w:r>
      </w:hyperlink>
      <w:r w:rsidR="0044304A" w:rsidRPr="00C226E5">
        <w:rPr>
          <w:rFonts w:ascii="Effra" w:hAnsi="Effra" w:cs="Effra"/>
          <w:sz w:val="16"/>
          <w:szCs w:val="16"/>
        </w:rPr>
        <w:t xml:space="preserve"> </w:t>
      </w:r>
      <w:r w:rsidR="0044304A" w:rsidRPr="00C226E5">
        <w:rPr>
          <w:rFonts w:ascii="Effra" w:hAnsi="Effra" w:cs="Effra"/>
          <w:i/>
          <w:iCs/>
          <w:sz w:val="16"/>
          <w:szCs w:val="16"/>
        </w:rPr>
        <w:t>to Contents</w:t>
      </w:r>
    </w:p>
    <w:p w14:paraId="258F5CC7" w14:textId="77777777" w:rsidR="00FE1A7A" w:rsidRDefault="00FE1A7A" w:rsidP="0044304A">
      <w:pPr>
        <w:pStyle w:val="BodyTextIndent"/>
        <w:ind w:left="7920" w:firstLine="0"/>
        <w:rPr>
          <w:rFonts w:ascii="Effra" w:hAnsi="Effra" w:cs="Effra"/>
          <w:i/>
          <w:iCs/>
          <w:sz w:val="16"/>
          <w:szCs w:val="16"/>
        </w:rPr>
      </w:pPr>
    </w:p>
    <w:p w14:paraId="45A17887" w14:textId="77777777" w:rsidR="00FE1A7A" w:rsidRDefault="00FE1A7A" w:rsidP="0044304A">
      <w:pPr>
        <w:pStyle w:val="BodyTextIndent"/>
        <w:ind w:left="7920" w:firstLine="0"/>
        <w:rPr>
          <w:rFonts w:ascii="Effra" w:hAnsi="Effra" w:cs="Effra"/>
          <w:i/>
          <w:iCs/>
          <w:sz w:val="16"/>
          <w:szCs w:val="16"/>
        </w:rPr>
      </w:pPr>
    </w:p>
    <w:p w14:paraId="46B2C0FC" w14:textId="77777777" w:rsidR="00FE1A7A" w:rsidRDefault="00FE1A7A" w:rsidP="0044304A">
      <w:pPr>
        <w:pStyle w:val="BodyTextIndent"/>
        <w:ind w:left="7920" w:firstLine="0"/>
        <w:rPr>
          <w:rFonts w:ascii="Effra" w:hAnsi="Effra" w:cs="Effra"/>
          <w:i/>
          <w:iCs/>
          <w:sz w:val="16"/>
          <w:szCs w:val="16"/>
        </w:rPr>
      </w:pPr>
    </w:p>
    <w:p w14:paraId="37A0CAC3" w14:textId="77777777" w:rsidR="00FE1A7A" w:rsidRDefault="00FE1A7A" w:rsidP="0044304A">
      <w:pPr>
        <w:pStyle w:val="BodyTextIndent"/>
        <w:ind w:left="7920" w:firstLine="0"/>
        <w:rPr>
          <w:rFonts w:ascii="Effra" w:hAnsi="Effra" w:cs="Effra"/>
          <w:i/>
          <w:iCs/>
          <w:sz w:val="16"/>
          <w:szCs w:val="16"/>
        </w:rPr>
      </w:pPr>
    </w:p>
    <w:p w14:paraId="4EB01D93" w14:textId="77777777" w:rsidR="00FE1A7A" w:rsidRDefault="00FE1A7A" w:rsidP="0044304A">
      <w:pPr>
        <w:pStyle w:val="BodyTextIndent"/>
        <w:ind w:left="7920" w:firstLine="0"/>
        <w:rPr>
          <w:rFonts w:ascii="Effra" w:hAnsi="Effra" w:cs="Effra"/>
          <w:i/>
          <w:iCs/>
          <w:sz w:val="16"/>
          <w:szCs w:val="16"/>
        </w:rPr>
      </w:pPr>
    </w:p>
    <w:p w14:paraId="15DA528F" w14:textId="77777777" w:rsidR="00FE1A7A" w:rsidRDefault="00FE1A7A" w:rsidP="0044304A">
      <w:pPr>
        <w:pStyle w:val="BodyTextIndent"/>
        <w:ind w:left="7920" w:firstLine="0"/>
        <w:rPr>
          <w:rFonts w:ascii="Effra" w:hAnsi="Effra" w:cs="Effra"/>
          <w:i/>
          <w:iCs/>
          <w:sz w:val="16"/>
          <w:szCs w:val="16"/>
        </w:rPr>
      </w:pPr>
    </w:p>
    <w:p w14:paraId="04ED870C" w14:textId="77777777" w:rsidR="00FE1A7A" w:rsidRDefault="00FE1A7A" w:rsidP="0044304A">
      <w:pPr>
        <w:pStyle w:val="BodyTextIndent"/>
        <w:ind w:left="7920" w:firstLine="0"/>
        <w:rPr>
          <w:rFonts w:ascii="Effra" w:hAnsi="Effra" w:cs="Effra"/>
          <w:i/>
          <w:iCs/>
          <w:sz w:val="16"/>
          <w:szCs w:val="16"/>
        </w:rPr>
      </w:pPr>
    </w:p>
    <w:p w14:paraId="0A9A63BD" w14:textId="77777777" w:rsidR="00FE1A7A" w:rsidRDefault="00FE1A7A" w:rsidP="0044304A">
      <w:pPr>
        <w:pStyle w:val="BodyTextIndent"/>
        <w:ind w:left="7920" w:firstLine="0"/>
        <w:rPr>
          <w:rFonts w:ascii="Effra" w:hAnsi="Effra" w:cs="Effra"/>
          <w:i/>
          <w:iCs/>
          <w:sz w:val="16"/>
          <w:szCs w:val="16"/>
        </w:rPr>
      </w:pPr>
    </w:p>
    <w:p w14:paraId="38D3346B" w14:textId="77777777" w:rsidR="00FE1A7A" w:rsidRDefault="00FE1A7A" w:rsidP="0044304A">
      <w:pPr>
        <w:pStyle w:val="BodyTextIndent"/>
        <w:ind w:left="7920" w:firstLine="0"/>
        <w:rPr>
          <w:rFonts w:ascii="Effra" w:hAnsi="Effra" w:cs="Effra"/>
          <w:i/>
          <w:iCs/>
          <w:sz w:val="16"/>
          <w:szCs w:val="16"/>
        </w:rPr>
      </w:pPr>
    </w:p>
    <w:p w14:paraId="12310AE9" w14:textId="77777777" w:rsidR="00FE1A7A" w:rsidRDefault="00FE1A7A" w:rsidP="0044304A">
      <w:pPr>
        <w:pStyle w:val="BodyTextIndent"/>
        <w:ind w:left="7920" w:firstLine="0"/>
        <w:rPr>
          <w:rFonts w:ascii="Effra" w:hAnsi="Effra" w:cs="Effra"/>
          <w:i/>
          <w:iCs/>
          <w:sz w:val="16"/>
          <w:szCs w:val="16"/>
        </w:rPr>
      </w:pPr>
    </w:p>
    <w:p w14:paraId="23431990" w14:textId="3509AB7B" w:rsidR="004C4395" w:rsidRPr="0057334F" w:rsidRDefault="004C4395" w:rsidP="00457682">
      <w:pPr>
        <w:pStyle w:val="BodyTextIndent"/>
        <w:ind w:left="0" w:firstLine="0"/>
        <w:rPr>
          <w:rFonts w:ascii="Effra" w:hAnsi="Effra" w:cs="Effra"/>
          <w:sz w:val="16"/>
          <w:szCs w:val="16"/>
        </w:rPr>
      </w:pPr>
      <w:r w:rsidRPr="0057334F">
        <w:rPr>
          <w:rFonts w:ascii="Effra" w:hAnsi="Effra" w:cs="Effra"/>
          <w:sz w:val="16"/>
          <w:szCs w:val="16"/>
        </w:rPr>
        <w:t xml:space="preserve">OL – </w:t>
      </w:r>
      <w:r w:rsidR="0057334F" w:rsidRPr="0057334F">
        <w:rPr>
          <w:rFonts w:ascii="Effra" w:hAnsi="Effra" w:cs="Effra"/>
          <w:sz w:val="16"/>
          <w:szCs w:val="16"/>
        </w:rPr>
        <w:t>Oct 2025</w:t>
      </w:r>
    </w:p>
    <w:sectPr w:rsidR="004C4395" w:rsidRPr="0057334F" w:rsidSect="00BE5240">
      <w:footerReference w:type="even" r:id="rId21"/>
      <w:footerReference w:type="default" r:id="rId22"/>
      <w:pgSz w:w="11909" w:h="16834" w:code="9"/>
      <w:pgMar w:top="680" w:right="1077" w:bottom="680" w:left="1077" w:header="0" w:footer="34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36295E" w14:textId="77777777" w:rsidR="00370F87" w:rsidRDefault="00370F87">
      <w:r>
        <w:separator/>
      </w:r>
    </w:p>
  </w:endnote>
  <w:endnote w:type="continuationSeparator" w:id="0">
    <w:p w14:paraId="5ACFE214" w14:textId="77777777" w:rsidR="00370F87" w:rsidRDefault="00370F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Open Sans">
    <w:altName w:val="Open Sans"/>
    <w:charset w:val="00"/>
    <w:family w:val="swiss"/>
    <w:pitch w:val="variable"/>
    <w:sig w:usb0="E00002EF" w:usb1="4000205B" w:usb2="00000028" w:usb3="00000000" w:csb0="0000019F" w:csb1="00000000"/>
  </w:font>
  <w:font w:name="Trebuchet MS">
    <w:panose1 w:val="020B0603020202020204"/>
    <w:charset w:val="00"/>
    <w:family w:val="swiss"/>
    <w:pitch w:val="variable"/>
    <w:sig w:usb0="00000687" w:usb1="00000000" w:usb2="00000000" w:usb3="00000000" w:csb0="0000009F" w:csb1="00000000"/>
  </w:font>
  <w:font w:name="Effra">
    <w:panose1 w:val="020B0503020203020204"/>
    <w:charset w:val="00"/>
    <w:family w:val="swiss"/>
    <w:pitch w:val="variable"/>
    <w:sig w:usb0="A00022EF" w:usb1="C000A05B" w:usb2="00000008" w:usb3="00000000" w:csb0="000000D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4B8183" w14:textId="13BCC95F" w:rsidR="00665B68" w:rsidRDefault="00665B6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50730">
      <w:rPr>
        <w:rStyle w:val="PageNumber"/>
        <w:noProof/>
      </w:rPr>
      <w:t>1</w:t>
    </w:r>
    <w:r>
      <w:rPr>
        <w:rStyle w:val="PageNumber"/>
      </w:rPr>
      <w:fldChar w:fldCharType="end"/>
    </w:r>
  </w:p>
  <w:p w14:paraId="10B46E63" w14:textId="77777777" w:rsidR="00665B68" w:rsidRDefault="00665B6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06334" w14:textId="790FBAAA" w:rsidR="00665B68" w:rsidRDefault="00665B68">
    <w:pPr>
      <w:pStyle w:val="Footer"/>
      <w:framePr w:wrap="around" w:vAnchor="text" w:hAnchor="margin" w:xAlign="right" w:y="1"/>
      <w:rPr>
        <w:rStyle w:val="PageNumber"/>
      </w:rPr>
    </w:pPr>
  </w:p>
  <w:p w14:paraId="0C4C7847" w14:textId="36F5E999" w:rsidR="00060BF2" w:rsidRPr="005078A5" w:rsidRDefault="007140A5" w:rsidP="00060BF2">
    <w:pPr>
      <w:pStyle w:val="ListParagraph"/>
      <w:jc w:val="right"/>
      <w:rPr>
        <w:rFonts w:ascii="Effra" w:hAnsi="Effra" w:cs="Effra"/>
        <w:b/>
        <w:bCs/>
        <w:color w:val="000000" w:themeColor="text1"/>
        <w:sz w:val="20"/>
      </w:rPr>
    </w:pPr>
    <w:r w:rsidRPr="005078A5">
      <w:rPr>
        <w:rFonts w:ascii="Effra" w:hAnsi="Effra" w:cs="Effra"/>
        <w:color w:val="000000" w:themeColor="text1"/>
        <w:sz w:val="20"/>
      </w:rPr>
      <w:t>Funding Criteria and Guidance Notes for Applicants 202</w:t>
    </w:r>
    <w:r w:rsidR="00BD4E39" w:rsidRPr="005078A5">
      <w:rPr>
        <w:rFonts w:ascii="Effra" w:hAnsi="Effra" w:cs="Effra"/>
        <w:color w:val="000000" w:themeColor="text1"/>
        <w:sz w:val="20"/>
      </w:rPr>
      <w:t>6</w:t>
    </w:r>
    <w:r w:rsidRPr="005078A5">
      <w:rPr>
        <w:rFonts w:ascii="Effra" w:hAnsi="Effra" w:cs="Effra"/>
        <w:color w:val="000000" w:themeColor="text1"/>
        <w:sz w:val="20"/>
      </w:rPr>
      <w:t>-2</w:t>
    </w:r>
    <w:r w:rsidR="00BD4E39" w:rsidRPr="005078A5">
      <w:rPr>
        <w:rFonts w:ascii="Effra" w:hAnsi="Effra" w:cs="Effra"/>
        <w:color w:val="000000" w:themeColor="text1"/>
        <w:sz w:val="20"/>
      </w:rPr>
      <w:t>7</w:t>
    </w:r>
    <w:r w:rsidRPr="005078A5">
      <w:rPr>
        <w:rFonts w:ascii="Effra" w:hAnsi="Effra" w:cs="Effra"/>
        <w:color w:val="000000" w:themeColor="text1"/>
        <w:sz w:val="20"/>
      </w:rPr>
      <w:t xml:space="preserve"> </w:t>
    </w:r>
    <w:r w:rsidR="009438DF" w:rsidRPr="005078A5">
      <w:rPr>
        <w:rFonts w:ascii="Effra" w:hAnsi="Effra" w:cs="Effra"/>
        <w:color w:val="000000" w:themeColor="text1"/>
        <w:sz w:val="20"/>
      </w:rPr>
      <w:t xml:space="preserve">Page </w:t>
    </w:r>
    <w:r w:rsidR="009438DF" w:rsidRPr="005078A5">
      <w:rPr>
        <w:rFonts w:ascii="Effra" w:hAnsi="Effra" w:cs="Effra"/>
        <w:b/>
        <w:bCs/>
        <w:color w:val="000000" w:themeColor="text1"/>
        <w:sz w:val="20"/>
      </w:rPr>
      <w:fldChar w:fldCharType="begin"/>
    </w:r>
    <w:r w:rsidR="009438DF" w:rsidRPr="005078A5">
      <w:rPr>
        <w:rFonts w:ascii="Effra" w:hAnsi="Effra" w:cs="Effra"/>
        <w:b/>
        <w:bCs/>
        <w:color w:val="000000" w:themeColor="text1"/>
        <w:sz w:val="20"/>
      </w:rPr>
      <w:instrText xml:space="preserve"> PAGE  \* Arabic  \* MERGEFORMAT </w:instrText>
    </w:r>
    <w:r w:rsidR="009438DF" w:rsidRPr="005078A5">
      <w:rPr>
        <w:rFonts w:ascii="Effra" w:hAnsi="Effra" w:cs="Effra"/>
        <w:b/>
        <w:bCs/>
        <w:color w:val="000000" w:themeColor="text1"/>
        <w:sz w:val="20"/>
      </w:rPr>
      <w:fldChar w:fldCharType="separate"/>
    </w:r>
    <w:r w:rsidR="00060BF2" w:rsidRPr="005078A5">
      <w:rPr>
        <w:rFonts w:ascii="Effra" w:hAnsi="Effra" w:cs="Effra"/>
        <w:b/>
        <w:bCs/>
        <w:noProof/>
        <w:color w:val="000000" w:themeColor="text1"/>
        <w:sz w:val="20"/>
      </w:rPr>
      <w:t>1</w:t>
    </w:r>
    <w:r w:rsidR="009438DF" w:rsidRPr="005078A5">
      <w:rPr>
        <w:rFonts w:ascii="Effra" w:hAnsi="Effra" w:cs="Effra"/>
        <w:b/>
        <w:bCs/>
        <w:color w:val="000000" w:themeColor="text1"/>
        <w:sz w:val="20"/>
      </w:rPr>
      <w:fldChar w:fldCharType="end"/>
    </w:r>
    <w:r w:rsidR="009438DF" w:rsidRPr="005078A5">
      <w:rPr>
        <w:rFonts w:ascii="Effra" w:hAnsi="Effra" w:cs="Effra"/>
        <w:color w:val="000000" w:themeColor="text1"/>
        <w:sz w:val="20"/>
      </w:rPr>
      <w:t xml:space="preserve"> of </w:t>
    </w:r>
    <w:r w:rsidR="009438DF" w:rsidRPr="005078A5">
      <w:rPr>
        <w:rFonts w:ascii="Effra" w:hAnsi="Effra" w:cs="Effra"/>
        <w:b/>
        <w:bCs/>
        <w:color w:val="000000" w:themeColor="text1"/>
        <w:sz w:val="20"/>
      </w:rPr>
      <w:fldChar w:fldCharType="begin"/>
    </w:r>
    <w:r w:rsidR="009438DF" w:rsidRPr="005078A5">
      <w:rPr>
        <w:rFonts w:ascii="Effra" w:hAnsi="Effra" w:cs="Effra"/>
        <w:b/>
        <w:bCs/>
        <w:color w:val="000000" w:themeColor="text1"/>
        <w:sz w:val="20"/>
      </w:rPr>
      <w:instrText xml:space="preserve"> NUMPAGES  \* Arabic  \* MERGEFORMAT </w:instrText>
    </w:r>
    <w:r w:rsidR="009438DF" w:rsidRPr="005078A5">
      <w:rPr>
        <w:rFonts w:ascii="Effra" w:hAnsi="Effra" w:cs="Effra"/>
        <w:b/>
        <w:bCs/>
        <w:color w:val="000000" w:themeColor="text1"/>
        <w:sz w:val="20"/>
      </w:rPr>
      <w:fldChar w:fldCharType="separate"/>
    </w:r>
    <w:r w:rsidR="00060BF2" w:rsidRPr="005078A5">
      <w:rPr>
        <w:rFonts w:ascii="Effra" w:hAnsi="Effra" w:cs="Effra"/>
        <w:b/>
        <w:bCs/>
        <w:noProof/>
        <w:color w:val="000000" w:themeColor="text1"/>
        <w:sz w:val="20"/>
      </w:rPr>
      <w:t>18</w:t>
    </w:r>
    <w:r w:rsidR="009438DF" w:rsidRPr="005078A5">
      <w:rPr>
        <w:rFonts w:ascii="Effra" w:hAnsi="Effra" w:cs="Effra"/>
        <w:b/>
        <w:bCs/>
        <w:color w:val="000000" w:themeColor="text1"/>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B3BC7C" w14:textId="77777777" w:rsidR="00370F87" w:rsidRDefault="00370F87">
      <w:r>
        <w:separator/>
      </w:r>
    </w:p>
  </w:footnote>
  <w:footnote w:type="continuationSeparator" w:id="0">
    <w:p w14:paraId="625C1FA8" w14:textId="77777777" w:rsidR="00370F87" w:rsidRDefault="00370F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27320"/>
    <w:multiLevelType w:val="hybridMultilevel"/>
    <w:tmpl w:val="A6208F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884362"/>
    <w:multiLevelType w:val="multilevel"/>
    <w:tmpl w:val="ADB2004E"/>
    <w:lvl w:ilvl="0">
      <w:start w:val="13"/>
      <w:numFmt w:val="decimal"/>
      <w:lvlText w:val="%1"/>
      <w:lvlJc w:val="left"/>
      <w:pPr>
        <w:ind w:left="420" w:hanging="42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082D6191"/>
    <w:multiLevelType w:val="multilevel"/>
    <w:tmpl w:val="7C5E9ACC"/>
    <w:lvl w:ilvl="0">
      <w:start w:val="15"/>
      <w:numFmt w:val="decimal"/>
      <w:lvlText w:val="%1"/>
      <w:lvlJc w:val="left"/>
      <w:pPr>
        <w:ind w:left="480" w:hanging="48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0A175338"/>
    <w:multiLevelType w:val="hybridMultilevel"/>
    <w:tmpl w:val="A92EFB44"/>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172512FE"/>
    <w:multiLevelType w:val="hybridMultilevel"/>
    <w:tmpl w:val="A78C21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0591C9F"/>
    <w:multiLevelType w:val="hybridMultilevel"/>
    <w:tmpl w:val="9C7EF47A"/>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25503633"/>
    <w:multiLevelType w:val="multilevel"/>
    <w:tmpl w:val="175438FC"/>
    <w:lvl w:ilvl="0">
      <w:start w:val="7"/>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upperLetter"/>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2787167D"/>
    <w:multiLevelType w:val="multilevel"/>
    <w:tmpl w:val="CD7CA51C"/>
    <w:lvl w:ilvl="0">
      <w:start w:val="12"/>
      <w:numFmt w:val="decimal"/>
      <w:lvlText w:val="%1"/>
      <w:lvlJc w:val="left"/>
      <w:pPr>
        <w:ind w:left="480" w:hanging="48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31815F95"/>
    <w:multiLevelType w:val="multilevel"/>
    <w:tmpl w:val="D130B3C4"/>
    <w:lvl w:ilvl="0">
      <w:start w:val="8"/>
      <w:numFmt w:val="decimal"/>
      <w:lvlText w:val="%1"/>
      <w:lvlJc w:val="left"/>
      <w:pPr>
        <w:ind w:left="360" w:hanging="36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33FA333C"/>
    <w:multiLevelType w:val="hybridMultilevel"/>
    <w:tmpl w:val="21D0AEE6"/>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392338B6"/>
    <w:multiLevelType w:val="multilevel"/>
    <w:tmpl w:val="D130B3C4"/>
    <w:lvl w:ilvl="0">
      <w:start w:val="8"/>
      <w:numFmt w:val="decimal"/>
      <w:lvlText w:val="%1"/>
      <w:lvlJc w:val="left"/>
      <w:pPr>
        <w:ind w:left="360" w:hanging="36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39FC2D2D"/>
    <w:multiLevelType w:val="hybridMultilevel"/>
    <w:tmpl w:val="9DC88C5E"/>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3A370C86"/>
    <w:multiLevelType w:val="hybridMultilevel"/>
    <w:tmpl w:val="6B3E9FFC"/>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3C694B3B"/>
    <w:multiLevelType w:val="hybridMultilevel"/>
    <w:tmpl w:val="CD06F04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2723ECA"/>
    <w:multiLevelType w:val="multilevel"/>
    <w:tmpl w:val="28162394"/>
    <w:lvl w:ilvl="0">
      <w:start w:val="8"/>
      <w:numFmt w:val="decimal"/>
      <w:lvlText w:val="%1"/>
      <w:lvlJc w:val="left"/>
      <w:pPr>
        <w:tabs>
          <w:tab w:val="num" w:pos="720"/>
        </w:tabs>
        <w:ind w:left="720" w:hanging="720"/>
      </w:pPr>
      <w:rPr>
        <w:rFonts w:hint="default"/>
      </w:rPr>
    </w:lvl>
    <w:lvl w:ilvl="1">
      <w:start w:val="5"/>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43C22B43"/>
    <w:multiLevelType w:val="multilevel"/>
    <w:tmpl w:val="DE588650"/>
    <w:lvl w:ilvl="0">
      <w:start w:val="12"/>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44E414EE"/>
    <w:multiLevelType w:val="hybridMultilevel"/>
    <w:tmpl w:val="A114297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46393E24"/>
    <w:multiLevelType w:val="multilevel"/>
    <w:tmpl w:val="5D9CAB3A"/>
    <w:lvl w:ilvl="0">
      <w:start w:val="12"/>
      <w:numFmt w:val="decimal"/>
      <w:lvlText w:val="%1"/>
      <w:lvlJc w:val="left"/>
      <w:pPr>
        <w:ind w:left="450" w:hanging="450"/>
      </w:pPr>
      <w:rPr>
        <w:rFonts w:hint="default"/>
      </w:rPr>
    </w:lvl>
    <w:lvl w:ilvl="1">
      <w:start w:val="6"/>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465441A8"/>
    <w:multiLevelType w:val="hybridMultilevel"/>
    <w:tmpl w:val="32203FE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477B7021"/>
    <w:multiLevelType w:val="hybridMultilevel"/>
    <w:tmpl w:val="C6BA458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F3975F8"/>
    <w:multiLevelType w:val="multilevel"/>
    <w:tmpl w:val="110EB65A"/>
    <w:lvl w:ilvl="0">
      <w:start w:val="6"/>
      <w:numFmt w:val="decimal"/>
      <w:lvlText w:val="%1."/>
      <w:lvlJc w:val="left"/>
      <w:pPr>
        <w:tabs>
          <w:tab w:val="num" w:pos="360"/>
        </w:tabs>
        <w:ind w:left="360" w:hanging="360"/>
      </w:pPr>
      <w:rPr>
        <w:rFonts w:hint="default"/>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1" w15:restartNumberingAfterBreak="0">
    <w:nsid w:val="54B85D73"/>
    <w:multiLevelType w:val="hybridMultilevel"/>
    <w:tmpl w:val="C2AA9E1E"/>
    <w:lvl w:ilvl="0" w:tplc="872625EE">
      <w:start w:val="1"/>
      <w:numFmt w:val="bullet"/>
      <w:lvlText w:val=""/>
      <w:lvlJc w:val="left"/>
      <w:pPr>
        <w:tabs>
          <w:tab w:val="num" w:pos="1418"/>
        </w:tabs>
        <w:ind w:left="1418" w:hanging="397"/>
      </w:pPr>
      <w:rPr>
        <w:rFonts w:ascii="Symbol" w:hAnsi="Symbol" w:hint="default"/>
      </w:rPr>
    </w:lvl>
    <w:lvl w:ilvl="1" w:tplc="7BA28752" w:tentative="1">
      <w:start w:val="1"/>
      <w:numFmt w:val="bullet"/>
      <w:lvlText w:val="o"/>
      <w:lvlJc w:val="left"/>
      <w:pPr>
        <w:tabs>
          <w:tab w:val="num" w:pos="1440"/>
        </w:tabs>
        <w:ind w:left="1440" w:hanging="360"/>
      </w:pPr>
      <w:rPr>
        <w:rFonts w:ascii="Courier New" w:hAnsi="Courier New" w:hint="default"/>
      </w:rPr>
    </w:lvl>
    <w:lvl w:ilvl="2" w:tplc="C06809FC">
      <w:start w:val="1"/>
      <w:numFmt w:val="bullet"/>
      <w:lvlText w:val=""/>
      <w:lvlJc w:val="left"/>
      <w:pPr>
        <w:tabs>
          <w:tab w:val="num" w:pos="2160"/>
        </w:tabs>
        <w:ind w:left="2160" w:hanging="360"/>
      </w:pPr>
      <w:rPr>
        <w:rFonts w:ascii="Wingdings" w:hAnsi="Wingdings" w:hint="default"/>
      </w:rPr>
    </w:lvl>
    <w:lvl w:ilvl="3" w:tplc="4508AE14" w:tentative="1">
      <w:start w:val="1"/>
      <w:numFmt w:val="bullet"/>
      <w:lvlText w:val=""/>
      <w:lvlJc w:val="left"/>
      <w:pPr>
        <w:tabs>
          <w:tab w:val="num" w:pos="2880"/>
        </w:tabs>
        <w:ind w:left="2880" w:hanging="360"/>
      </w:pPr>
      <w:rPr>
        <w:rFonts w:ascii="Symbol" w:hAnsi="Symbol" w:hint="default"/>
      </w:rPr>
    </w:lvl>
    <w:lvl w:ilvl="4" w:tplc="D8EED652" w:tentative="1">
      <w:start w:val="1"/>
      <w:numFmt w:val="bullet"/>
      <w:lvlText w:val="o"/>
      <w:lvlJc w:val="left"/>
      <w:pPr>
        <w:tabs>
          <w:tab w:val="num" w:pos="3600"/>
        </w:tabs>
        <w:ind w:left="3600" w:hanging="360"/>
      </w:pPr>
      <w:rPr>
        <w:rFonts w:ascii="Courier New" w:hAnsi="Courier New" w:hint="default"/>
      </w:rPr>
    </w:lvl>
    <w:lvl w:ilvl="5" w:tplc="A1A82E8E" w:tentative="1">
      <w:start w:val="1"/>
      <w:numFmt w:val="bullet"/>
      <w:lvlText w:val=""/>
      <w:lvlJc w:val="left"/>
      <w:pPr>
        <w:tabs>
          <w:tab w:val="num" w:pos="4320"/>
        </w:tabs>
        <w:ind w:left="4320" w:hanging="360"/>
      </w:pPr>
      <w:rPr>
        <w:rFonts w:ascii="Wingdings" w:hAnsi="Wingdings" w:hint="default"/>
      </w:rPr>
    </w:lvl>
    <w:lvl w:ilvl="6" w:tplc="518489CE" w:tentative="1">
      <w:start w:val="1"/>
      <w:numFmt w:val="bullet"/>
      <w:lvlText w:val=""/>
      <w:lvlJc w:val="left"/>
      <w:pPr>
        <w:tabs>
          <w:tab w:val="num" w:pos="5040"/>
        </w:tabs>
        <w:ind w:left="5040" w:hanging="360"/>
      </w:pPr>
      <w:rPr>
        <w:rFonts w:ascii="Symbol" w:hAnsi="Symbol" w:hint="default"/>
      </w:rPr>
    </w:lvl>
    <w:lvl w:ilvl="7" w:tplc="0F547108" w:tentative="1">
      <w:start w:val="1"/>
      <w:numFmt w:val="bullet"/>
      <w:lvlText w:val="o"/>
      <w:lvlJc w:val="left"/>
      <w:pPr>
        <w:tabs>
          <w:tab w:val="num" w:pos="5760"/>
        </w:tabs>
        <w:ind w:left="5760" w:hanging="360"/>
      </w:pPr>
      <w:rPr>
        <w:rFonts w:ascii="Courier New" w:hAnsi="Courier New" w:hint="default"/>
      </w:rPr>
    </w:lvl>
    <w:lvl w:ilvl="8" w:tplc="E342162A"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5991C48"/>
    <w:multiLevelType w:val="hybridMultilevel"/>
    <w:tmpl w:val="2668D950"/>
    <w:lvl w:ilvl="0" w:tplc="EB3E4200">
      <w:start w:val="1"/>
      <w:numFmt w:val="bullet"/>
      <w:lvlText w:val=""/>
      <w:lvlJc w:val="left"/>
      <w:pPr>
        <w:ind w:left="360" w:hanging="360"/>
      </w:pPr>
      <w:rPr>
        <w:rFonts w:ascii="Wingdings" w:hAnsi="Wingdings" w:hint="default"/>
        <w:color w:val="0070C0"/>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7731773"/>
    <w:multiLevelType w:val="hybridMultilevel"/>
    <w:tmpl w:val="5CACCCC2"/>
    <w:lvl w:ilvl="0" w:tplc="F7AC15F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A14727D"/>
    <w:multiLevelType w:val="multilevel"/>
    <w:tmpl w:val="D3DE9A3E"/>
    <w:lvl w:ilvl="0">
      <w:start w:val="10"/>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5" w15:restartNumberingAfterBreak="0">
    <w:nsid w:val="61036AE9"/>
    <w:multiLevelType w:val="hybridMultilevel"/>
    <w:tmpl w:val="57223E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61111092"/>
    <w:multiLevelType w:val="multilevel"/>
    <w:tmpl w:val="3DBA8D3C"/>
    <w:lvl w:ilvl="0">
      <w:start w:val="4"/>
      <w:numFmt w:val="decimal"/>
      <w:lvlText w:val="%1."/>
      <w:lvlJc w:val="left"/>
      <w:pPr>
        <w:tabs>
          <w:tab w:val="num" w:pos="720"/>
        </w:tabs>
        <w:ind w:left="720" w:hanging="720"/>
      </w:pPr>
      <w:rPr>
        <w:rFonts w:hint="default"/>
      </w:rPr>
    </w:lvl>
    <w:lvl w:ilvl="1">
      <w:start w:val="2"/>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27" w15:restartNumberingAfterBreak="0">
    <w:nsid w:val="61A9639B"/>
    <w:multiLevelType w:val="hybridMultilevel"/>
    <w:tmpl w:val="830AB4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636C7912"/>
    <w:multiLevelType w:val="hybridMultilevel"/>
    <w:tmpl w:val="6A2442A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652364A"/>
    <w:multiLevelType w:val="hybridMultilevel"/>
    <w:tmpl w:val="F4A4E61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6FE6B5E"/>
    <w:multiLevelType w:val="hybridMultilevel"/>
    <w:tmpl w:val="8E0A9BEE"/>
    <w:lvl w:ilvl="0" w:tplc="B06E1AB0">
      <w:start w:val="1"/>
      <w:numFmt w:val="bullet"/>
      <w:lvlText w:val=""/>
      <w:lvlJc w:val="left"/>
      <w:pPr>
        <w:tabs>
          <w:tab w:val="num" w:pos="1117"/>
        </w:tabs>
        <w:ind w:left="1117" w:hanging="397"/>
      </w:pPr>
      <w:rPr>
        <w:rFonts w:ascii="Symbol" w:hAnsi="Symbol" w:hint="default"/>
      </w:rPr>
    </w:lvl>
    <w:lvl w:ilvl="1" w:tplc="37A64EB6" w:tentative="1">
      <w:start w:val="1"/>
      <w:numFmt w:val="bullet"/>
      <w:lvlText w:val="o"/>
      <w:lvlJc w:val="left"/>
      <w:pPr>
        <w:tabs>
          <w:tab w:val="num" w:pos="1139"/>
        </w:tabs>
        <w:ind w:left="1139" w:hanging="360"/>
      </w:pPr>
      <w:rPr>
        <w:rFonts w:ascii="Courier New" w:hAnsi="Courier New" w:hint="default"/>
      </w:rPr>
    </w:lvl>
    <w:lvl w:ilvl="2" w:tplc="0D282938" w:tentative="1">
      <w:start w:val="1"/>
      <w:numFmt w:val="bullet"/>
      <w:lvlText w:val=""/>
      <w:lvlJc w:val="left"/>
      <w:pPr>
        <w:tabs>
          <w:tab w:val="num" w:pos="1859"/>
        </w:tabs>
        <w:ind w:left="1859" w:hanging="360"/>
      </w:pPr>
      <w:rPr>
        <w:rFonts w:ascii="Wingdings" w:hAnsi="Wingdings" w:hint="default"/>
      </w:rPr>
    </w:lvl>
    <w:lvl w:ilvl="3" w:tplc="C1B49F6C" w:tentative="1">
      <w:start w:val="1"/>
      <w:numFmt w:val="bullet"/>
      <w:lvlText w:val=""/>
      <w:lvlJc w:val="left"/>
      <w:pPr>
        <w:tabs>
          <w:tab w:val="num" w:pos="2579"/>
        </w:tabs>
        <w:ind w:left="2579" w:hanging="360"/>
      </w:pPr>
      <w:rPr>
        <w:rFonts w:ascii="Symbol" w:hAnsi="Symbol" w:hint="default"/>
      </w:rPr>
    </w:lvl>
    <w:lvl w:ilvl="4" w:tplc="68167926" w:tentative="1">
      <w:start w:val="1"/>
      <w:numFmt w:val="bullet"/>
      <w:lvlText w:val="o"/>
      <w:lvlJc w:val="left"/>
      <w:pPr>
        <w:tabs>
          <w:tab w:val="num" w:pos="3299"/>
        </w:tabs>
        <w:ind w:left="3299" w:hanging="360"/>
      </w:pPr>
      <w:rPr>
        <w:rFonts w:ascii="Courier New" w:hAnsi="Courier New" w:hint="default"/>
      </w:rPr>
    </w:lvl>
    <w:lvl w:ilvl="5" w:tplc="4ACCFE48" w:tentative="1">
      <w:start w:val="1"/>
      <w:numFmt w:val="bullet"/>
      <w:lvlText w:val=""/>
      <w:lvlJc w:val="left"/>
      <w:pPr>
        <w:tabs>
          <w:tab w:val="num" w:pos="4019"/>
        </w:tabs>
        <w:ind w:left="4019" w:hanging="360"/>
      </w:pPr>
      <w:rPr>
        <w:rFonts w:ascii="Wingdings" w:hAnsi="Wingdings" w:hint="default"/>
      </w:rPr>
    </w:lvl>
    <w:lvl w:ilvl="6" w:tplc="C2A4CA3E" w:tentative="1">
      <w:start w:val="1"/>
      <w:numFmt w:val="bullet"/>
      <w:lvlText w:val=""/>
      <w:lvlJc w:val="left"/>
      <w:pPr>
        <w:tabs>
          <w:tab w:val="num" w:pos="4739"/>
        </w:tabs>
        <w:ind w:left="4739" w:hanging="360"/>
      </w:pPr>
      <w:rPr>
        <w:rFonts w:ascii="Symbol" w:hAnsi="Symbol" w:hint="default"/>
      </w:rPr>
    </w:lvl>
    <w:lvl w:ilvl="7" w:tplc="56D20F58" w:tentative="1">
      <w:start w:val="1"/>
      <w:numFmt w:val="bullet"/>
      <w:lvlText w:val="o"/>
      <w:lvlJc w:val="left"/>
      <w:pPr>
        <w:tabs>
          <w:tab w:val="num" w:pos="5459"/>
        </w:tabs>
        <w:ind w:left="5459" w:hanging="360"/>
      </w:pPr>
      <w:rPr>
        <w:rFonts w:ascii="Courier New" w:hAnsi="Courier New" w:hint="default"/>
      </w:rPr>
    </w:lvl>
    <w:lvl w:ilvl="8" w:tplc="108C4E94" w:tentative="1">
      <w:start w:val="1"/>
      <w:numFmt w:val="bullet"/>
      <w:lvlText w:val=""/>
      <w:lvlJc w:val="left"/>
      <w:pPr>
        <w:tabs>
          <w:tab w:val="num" w:pos="6179"/>
        </w:tabs>
        <w:ind w:left="6179" w:hanging="360"/>
      </w:pPr>
      <w:rPr>
        <w:rFonts w:ascii="Wingdings" w:hAnsi="Wingdings" w:hint="default"/>
      </w:rPr>
    </w:lvl>
  </w:abstractNum>
  <w:abstractNum w:abstractNumId="31" w15:restartNumberingAfterBreak="0">
    <w:nsid w:val="67752F81"/>
    <w:multiLevelType w:val="hybridMultilevel"/>
    <w:tmpl w:val="3CB665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95648AA"/>
    <w:multiLevelType w:val="hybridMultilevel"/>
    <w:tmpl w:val="F13870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A062561"/>
    <w:multiLevelType w:val="multilevel"/>
    <w:tmpl w:val="6792E8E8"/>
    <w:lvl w:ilvl="0">
      <w:start w:val="7"/>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4" w15:restartNumberingAfterBreak="0">
    <w:nsid w:val="6C9E414D"/>
    <w:multiLevelType w:val="multilevel"/>
    <w:tmpl w:val="D8F4C6C8"/>
    <w:lvl w:ilvl="0">
      <w:start w:val="9"/>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5" w15:restartNumberingAfterBreak="0">
    <w:nsid w:val="6CE023B2"/>
    <w:multiLevelType w:val="multilevel"/>
    <w:tmpl w:val="5CE674D6"/>
    <w:lvl w:ilvl="0">
      <w:start w:val="1"/>
      <w:numFmt w:val="bullet"/>
      <w:lvlText w:val=""/>
      <w:lvlJc w:val="left"/>
      <w:pPr>
        <w:ind w:left="720" w:hanging="360"/>
      </w:pPr>
      <w:rPr>
        <w:rFonts w:ascii="Symbol" w:hAnsi="Symbol" w:hint="default"/>
      </w:rPr>
    </w:lvl>
    <w:lvl w:ilvl="1">
      <w:start w:val="6"/>
      <w:numFmt w:val="decimal"/>
      <w:lvlText w:val="%1.%2"/>
      <w:lvlJc w:val="left"/>
      <w:pPr>
        <w:ind w:left="1080" w:hanging="72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440" w:hanging="108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800" w:hanging="1440"/>
      </w:pPr>
      <w:rPr>
        <w:rFonts w:hint="default"/>
      </w:rPr>
    </w:lvl>
    <w:lvl w:ilvl="6">
      <w:start w:val="1"/>
      <w:numFmt w:val="decimal"/>
      <w:lvlText w:val="%1.%2.%3.%4.%5.%6.%7"/>
      <w:lvlJc w:val="left"/>
      <w:pPr>
        <w:ind w:left="2160" w:hanging="1800"/>
      </w:pPr>
      <w:rPr>
        <w:rFonts w:hint="default"/>
      </w:rPr>
    </w:lvl>
    <w:lvl w:ilvl="7">
      <w:start w:val="1"/>
      <w:numFmt w:val="decimal"/>
      <w:lvlText w:val="%1.%2.%3.%4.%5.%6.%7.%8"/>
      <w:lvlJc w:val="left"/>
      <w:pPr>
        <w:ind w:left="2160" w:hanging="1800"/>
      </w:pPr>
      <w:rPr>
        <w:rFonts w:hint="default"/>
      </w:rPr>
    </w:lvl>
    <w:lvl w:ilvl="8">
      <w:start w:val="1"/>
      <w:numFmt w:val="decimal"/>
      <w:lvlText w:val="%1.%2.%3.%4.%5.%6.%7.%8.%9"/>
      <w:lvlJc w:val="left"/>
      <w:pPr>
        <w:ind w:left="2520" w:hanging="2160"/>
      </w:pPr>
      <w:rPr>
        <w:rFonts w:hint="default"/>
      </w:rPr>
    </w:lvl>
  </w:abstractNum>
  <w:abstractNum w:abstractNumId="36" w15:restartNumberingAfterBreak="0">
    <w:nsid w:val="71701D51"/>
    <w:multiLevelType w:val="hybridMultilevel"/>
    <w:tmpl w:val="981E44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69E52D2"/>
    <w:multiLevelType w:val="multilevel"/>
    <w:tmpl w:val="0908FC3C"/>
    <w:lvl w:ilvl="0">
      <w:start w:val="12"/>
      <w:numFmt w:val="decimal"/>
      <w:lvlText w:val="%1"/>
      <w:lvlJc w:val="left"/>
      <w:pPr>
        <w:ind w:left="480" w:hanging="48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8" w15:restartNumberingAfterBreak="0">
    <w:nsid w:val="7F1D4D99"/>
    <w:multiLevelType w:val="multilevel"/>
    <w:tmpl w:val="3A949804"/>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7F967E61"/>
    <w:multiLevelType w:val="multilevel"/>
    <w:tmpl w:val="5EB25848"/>
    <w:lvl w:ilvl="0">
      <w:start w:val="11"/>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249050812">
    <w:abstractNumId w:val="30"/>
  </w:num>
  <w:num w:numId="2" w16cid:durableId="117527949">
    <w:abstractNumId w:val="21"/>
  </w:num>
  <w:num w:numId="3" w16cid:durableId="525824940">
    <w:abstractNumId w:val="26"/>
  </w:num>
  <w:num w:numId="4" w16cid:durableId="100614129">
    <w:abstractNumId w:val="20"/>
  </w:num>
  <w:num w:numId="5" w16cid:durableId="1707098977">
    <w:abstractNumId w:val="14"/>
  </w:num>
  <w:num w:numId="6" w16cid:durableId="131024470">
    <w:abstractNumId w:val="38"/>
  </w:num>
  <w:num w:numId="7" w16cid:durableId="602228824">
    <w:abstractNumId w:val="36"/>
  </w:num>
  <w:num w:numId="8" w16cid:durableId="1082068710">
    <w:abstractNumId w:val="11"/>
  </w:num>
  <w:num w:numId="9" w16cid:durableId="1002122762">
    <w:abstractNumId w:val="31"/>
  </w:num>
  <w:num w:numId="10" w16cid:durableId="1823767408">
    <w:abstractNumId w:val="32"/>
  </w:num>
  <w:num w:numId="11" w16cid:durableId="458453350">
    <w:abstractNumId w:val="27"/>
  </w:num>
  <w:num w:numId="12" w16cid:durableId="1986007479">
    <w:abstractNumId w:val="16"/>
  </w:num>
  <w:num w:numId="13" w16cid:durableId="1688406367">
    <w:abstractNumId w:val="10"/>
  </w:num>
  <w:num w:numId="14" w16cid:durableId="701129210">
    <w:abstractNumId w:val="0"/>
  </w:num>
  <w:num w:numId="15" w16cid:durableId="786700464">
    <w:abstractNumId w:val="8"/>
  </w:num>
  <w:num w:numId="16" w16cid:durableId="1901330579">
    <w:abstractNumId w:val="35"/>
  </w:num>
  <w:num w:numId="17" w16cid:durableId="1928877603">
    <w:abstractNumId w:val="12"/>
  </w:num>
  <w:num w:numId="18" w16cid:durableId="1202401819">
    <w:abstractNumId w:val="29"/>
  </w:num>
  <w:num w:numId="19" w16cid:durableId="781417396">
    <w:abstractNumId w:val="6"/>
  </w:num>
  <w:num w:numId="20" w16cid:durableId="1145468654">
    <w:abstractNumId w:val="13"/>
  </w:num>
  <w:num w:numId="21" w16cid:durableId="246884811">
    <w:abstractNumId w:val="28"/>
  </w:num>
  <w:num w:numId="22" w16cid:durableId="1953660820">
    <w:abstractNumId w:val="23"/>
  </w:num>
  <w:num w:numId="23" w16cid:durableId="1650940461">
    <w:abstractNumId w:val="39"/>
  </w:num>
  <w:num w:numId="24" w16cid:durableId="279991199">
    <w:abstractNumId w:val="37"/>
  </w:num>
  <w:num w:numId="25" w16cid:durableId="155538034">
    <w:abstractNumId w:val="15"/>
  </w:num>
  <w:num w:numId="26" w16cid:durableId="1304428971">
    <w:abstractNumId w:val="7"/>
  </w:num>
  <w:num w:numId="27" w16cid:durableId="1759133601">
    <w:abstractNumId w:val="2"/>
  </w:num>
  <w:num w:numId="28" w16cid:durableId="1676224734">
    <w:abstractNumId w:val="9"/>
  </w:num>
  <w:num w:numId="29" w16cid:durableId="158082152">
    <w:abstractNumId w:val="3"/>
  </w:num>
  <w:num w:numId="30" w16cid:durableId="1263682383">
    <w:abstractNumId w:val="19"/>
  </w:num>
  <w:num w:numId="31" w16cid:durableId="61099833">
    <w:abstractNumId w:val="33"/>
  </w:num>
  <w:num w:numId="32" w16cid:durableId="1465735182">
    <w:abstractNumId w:val="17"/>
  </w:num>
  <w:num w:numId="33" w16cid:durableId="787352401">
    <w:abstractNumId w:val="22"/>
  </w:num>
  <w:num w:numId="34" w16cid:durableId="891387799">
    <w:abstractNumId w:val="5"/>
  </w:num>
  <w:num w:numId="35" w16cid:durableId="383992089">
    <w:abstractNumId w:val="4"/>
  </w:num>
  <w:num w:numId="36" w16cid:durableId="276059059">
    <w:abstractNumId w:val="18"/>
  </w:num>
  <w:num w:numId="37" w16cid:durableId="1829784669">
    <w:abstractNumId w:val="25"/>
  </w:num>
  <w:num w:numId="38" w16cid:durableId="843210109">
    <w:abstractNumId w:val="34"/>
  </w:num>
  <w:num w:numId="39" w16cid:durableId="1531066030">
    <w:abstractNumId w:val="24"/>
  </w:num>
  <w:num w:numId="40" w16cid:durableId="55262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65"/>
  <w:drawingGridVerticalSpacing w:val="112"/>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3B6E"/>
    <w:rsid w:val="000028F9"/>
    <w:rsid w:val="00004219"/>
    <w:rsid w:val="00006934"/>
    <w:rsid w:val="000069DF"/>
    <w:rsid w:val="000117C4"/>
    <w:rsid w:val="0001383E"/>
    <w:rsid w:val="00013EE0"/>
    <w:rsid w:val="000146C9"/>
    <w:rsid w:val="000159CE"/>
    <w:rsid w:val="00015B69"/>
    <w:rsid w:val="00017D33"/>
    <w:rsid w:val="00020736"/>
    <w:rsid w:val="000221E8"/>
    <w:rsid w:val="00022FDA"/>
    <w:rsid w:val="000238C4"/>
    <w:rsid w:val="000244B7"/>
    <w:rsid w:val="0002577A"/>
    <w:rsid w:val="000259CA"/>
    <w:rsid w:val="0002779C"/>
    <w:rsid w:val="0002789A"/>
    <w:rsid w:val="00031000"/>
    <w:rsid w:val="00031F16"/>
    <w:rsid w:val="00032D98"/>
    <w:rsid w:val="0003321E"/>
    <w:rsid w:val="00033DF0"/>
    <w:rsid w:val="000359E3"/>
    <w:rsid w:val="00037DE7"/>
    <w:rsid w:val="000431F3"/>
    <w:rsid w:val="00043398"/>
    <w:rsid w:val="00043DD0"/>
    <w:rsid w:val="00045389"/>
    <w:rsid w:val="000469CB"/>
    <w:rsid w:val="000471CE"/>
    <w:rsid w:val="00047552"/>
    <w:rsid w:val="00050F8D"/>
    <w:rsid w:val="000539E4"/>
    <w:rsid w:val="000541FE"/>
    <w:rsid w:val="00057BFB"/>
    <w:rsid w:val="00060BF2"/>
    <w:rsid w:val="000616DF"/>
    <w:rsid w:val="000623E4"/>
    <w:rsid w:val="00063017"/>
    <w:rsid w:val="0006393F"/>
    <w:rsid w:val="00064934"/>
    <w:rsid w:val="0006619F"/>
    <w:rsid w:val="000667C6"/>
    <w:rsid w:val="00066B2A"/>
    <w:rsid w:val="00067EE3"/>
    <w:rsid w:val="00070615"/>
    <w:rsid w:val="000755F4"/>
    <w:rsid w:val="000819C6"/>
    <w:rsid w:val="00081D93"/>
    <w:rsid w:val="00081ECC"/>
    <w:rsid w:val="0008433D"/>
    <w:rsid w:val="000849C2"/>
    <w:rsid w:val="000861FF"/>
    <w:rsid w:val="00087C3F"/>
    <w:rsid w:val="00087CBC"/>
    <w:rsid w:val="000903EA"/>
    <w:rsid w:val="000916CE"/>
    <w:rsid w:val="0009208D"/>
    <w:rsid w:val="000935E1"/>
    <w:rsid w:val="0009424C"/>
    <w:rsid w:val="0009425C"/>
    <w:rsid w:val="0009466A"/>
    <w:rsid w:val="00095B91"/>
    <w:rsid w:val="00096899"/>
    <w:rsid w:val="000970CC"/>
    <w:rsid w:val="000A0627"/>
    <w:rsid w:val="000A0784"/>
    <w:rsid w:val="000A0999"/>
    <w:rsid w:val="000A0D87"/>
    <w:rsid w:val="000A0F78"/>
    <w:rsid w:val="000A2FCA"/>
    <w:rsid w:val="000B0D67"/>
    <w:rsid w:val="000B1E93"/>
    <w:rsid w:val="000B5071"/>
    <w:rsid w:val="000C02F0"/>
    <w:rsid w:val="000C08E7"/>
    <w:rsid w:val="000C214F"/>
    <w:rsid w:val="000C2B99"/>
    <w:rsid w:val="000C35A3"/>
    <w:rsid w:val="000C4D45"/>
    <w:rsid w:val="000C512D"/>
    <w:rsid w:val="000C748E"/>
    <w:rsid w:val="000C74BA"/>
    <w:rsid w:val="000C7F4A"/>
    <w:rsid w:val="000D2139"/>
    <w:rsid w:val="000D5AB1"/>
    <w:rsid w:val="000D752C"/>
    <w:rsid w:val="000E095F"/>
    <w:rsid w:val="000E461F"/>
    <w:rsid w:val="000E4E1E"/>
    <w:rsid w:val="000E5406"/>
    <w:rsid w:val="000E5E8F"/>
    <w:rsid w:val="000E797A"/>
    <w:rsid w:val="000F326C"/>
    <w:rsid w:val="000F3AE7"/>
    <w:rsid w:val="000F558F"/>
    <w:rsid w:val="000F6D84"/>
    <w:rsid w:val="000F7E22"/>
    <w:rsid w:val="001008F6"/>
    <w:rsid w:val="0010135C"/>
    <w:rsid w:val="0010298E"/>
    <w:rsid w:val="00102C6E"/>
    <w:rsid w:val="00105DF9"/>
    <w:rsid w:val="001069C2"/>
    <w:rsid w:val="001071F8"/>
    <w:rsid w:val="00110DFD"/>
    <w:rsid w:val="00110E4F"/>
    <w:rsid w:val="001118D3"/>
    <w:rsid w:val="0011252D"/>
    <w:rsid w:val="00113A13"/>
    <w:rsid w:val="00114982"/>
    <w:rsid w:val="0011523B"/>
    <w:rsid w:val="0011607B"/>
    <w:rsid w:val="001168E0"/>
    <w:rsid w:val="00116DDB"/>
    <w:rsid w:val="001170C8"/>
    <w:rsid w:val="00122523"/>
    <w:rsid w:val="00122589"/>
    <w:rsid w:val="00124DCD"/>
    <w:rsid w:val="0012520E"/>
    <w:rsid w:val="00130DD1"/>
    <w:rsid w:val="00132F2A"/>
    <w:rsid w:val="00134861"/>
    <w:rsid w:val="00136D7F"/>
    <w:rsid w:val="0013730E"/>
    <w:rsid w:val="001378F3"/>
    <w:rsid w:val="0013DAD4"/>
    <w:rsid w:val="00140A48"/>
    <w:rsid w:val="00142DAE"/>
    <w:rsid w:val="00142EA9"/>
    <w:rsid w:val="00143C93"/>
    <w:rsid w:val="00145345"/>
    <w:rsid w:val="0014539D"/>
    <w:rsid w:val="00146D2A"/>
    <w:rsid w:val="001527A1"/>
    <w:rsid w:val="00152852"/>
    <w:rsid w:val="001529A4"/>
    <w:rsid w:val="001562C4"/>
    <w:rsid w:val="00161148"/>
    <w:rsid w:val="0016183F"/>
    <w:rsid w:val="00161C24"/>
    <w:rsid w:val="001635F5"/>
    <w:rsid w:val="001636C2"/>
    <w:rsid w:val="0016397A"/>
    <w:rsid w:val="001646B8"/>
    <w:rsid w:val="0016767E"/>
    <w:rsid w:val="00170E9C"/>
    <w:rsid w:val="00174BCB"/>
    <w:rsid w:val="00176E92"/>
    <w:rsid w:val="00176F0F"/>
    <w:rsid w:val="0017769F"/>
    <w:rsid w:val="0018047E"/>
    <w:rsid w:val="001809B3"/>
    <w:rsid w:val="00180A85"/>
    <w:rsid w:val="00184805"/>
    <w:rsid w:val="00186AC3"/>
    <w:rsid w:val="0018724F"/>
    <w:rsid w:val="001879E8"/>
    <w:rsid w:val="00191986"/>
    <w:rsid w:val="00191A70"/>
    <w:rsid w:val="0019296B"/>
    <w:rsid w:val="001935F5"/>
    <w:rsid w:val="0019497D"/>
    <w:rsid w:val="0019658F"/>
    <w:rsid w:val="001979CA"/>
    <w:rsid w:val="001A4815"/>
    <w:rsid w:val="001A4AB9"/>
    <w:rsid w:val="001A53D6"/>
    <w:rsid w:val="001A5A7E"/>
    <w:rsid w:val="001A6207"/>
    <w:rsid w:val="001B2CFE"/>
    <w:rsid w:val="001B61EF"/>
    <w:rsid w:val="001B7737"/>
    <w:rsid w:val="001B7D5F"/>
    <w:rsid w:val="001C310E"/>
    <w:rsid w:val="001C32A7"/>
    <w:rsid w:val="001C3B80"/>
    <w:rsid w:val="001C4082"/>
    <w:rsid w:val="001C4231"/>
    <w:rsid w:val="001C467C"/>
    <w:rsid w:val="001C4D36"/>
    <w:rsid w:val="001C5FDB"/>
    <w:rsid w:val="001C6C7D"/>
    <w:rsid w:val="001C6F4F"/>
    <w:rsid w:val="001D09B6"/>
    <w:rsid w:val="001D1B21"/>
    <w:rsid w:val="001D295E"/>
    <w:rsid w:val="001D43B8"/>
    <w:rsid w:val="001D49A3"/>
    <w:rsid w:val="001D76C5"/>
    <w:rsid w:val="001D7E4D"/>
    <w:rsid w:val="001E0387"/>
    <w:rsid w:val="001E23F5"/>
    <w:rsid w:val="001E31F8"/>
    <w:rsid w:val="001E3E9A"/>
    <w:rsid w:val="001E5DCC"/>
    <w:rsid w:val="001E725A"/>
    <w:rsid w:val="001E7359"/>
    <w:rsid w:val="001F5915"/>
    <w:rsid w:val="001F7327"/>
    <w:rsid w:val="00204137"/>
    <w:rsid w:val="002057DB"/>
    <w:rsid w:val="002064F0"/>
    <w:rsid w:val="00206A47"/>
    <w:rsid w:val="00210BFD"/>
    <w:rsid w:val="0021113E"/>
    <w:rsid w:val="002131D1"/>
    <w:rsid w:val="002140D8"/>
    <w:rsid w:val="00214336"/>
    <w:rsid w:val="0021522B"/>
    <w:rsid w:val="00216FC9"/>
    <w:rsid w:val="00217210"/>
    <w:rsid w:val="002177A9"/>
    <w:rsid w:val="002203C4"/>
    <w:rsid w:val="00221014"/>
    <w:rsid w:val="00222DB6"/>
    <w:rsid w:val="002239FB"/>
    <w:rsid w:val="00223C3E"/>
    <w:rsid w:val="0022486B"/>
    <w:rsid w:val="00227A00"/>
    <w:rsid w:val="00230EF9"/>
    <w:rsid w:val="002331C6"/>
    <w:rsid w:val="00233A07"/>
    <w:rsid w:val="0023451F"/>
    <w:rsid w:val="002362BB"/>
    <w:rsid w:val="002363D8"/>
    <w:rsid w:val="00236826"/>
    <w:rsid w:val="00236BE6"/>
    <w:rsid w:val="0024003A"/>
    <w:rsid w:val="00240A7E"/>
    <w:rsid w:val="00241054"/>
    <w:rsid w:val="00241F02"/>
    <w:rsid w:val="0024263F"/>
    <w:rsid w:val="0024275E"/>
    <w:rsid w:val="00242967"/>
    <w:rsid w:val="00242B85"/>
    <w:rsid w:val="00243344"/>
    <w:rsid w:val="00245778"/>
    <w:rsid w:val="00247599"/>
    <w:rsid w:val="002476E1"/>
    <w:rsid w:val="0025044F"/>
    <w:rsid w:val="00250730"/>
    <w:rsid w:val="00250C63"/>
    <w:rsid w:val="0025372E"/>
    <w:rsid w:val="002573F6"/>
    <w:rsid w:val="00261EFF"/>
    <w:rsid w:val="0026250B"/>
    <w:rsid w:val="002637B9"/>
    <w:rsid w:val="002640EB"/>
    <w:rsid w:val="002657EB"/>
    <w:rsid w:val="002669BB"/>
    <w:rsid w:val="00270834"/>
    <w:rsid w:val="00271915"/>
    <w:rsid w:val="002736EE"/>
    <w:rsid w:val="00276976"/>
    <w:rsid w:val="00281167"/>
    <w:rsid w:val="002828A1"/>
    <w:rsid w:val="002850C0"/>
    <w:rsid w:val="00287720"/>
    <w:rsid w:val="00291ECB"/>
    <w:rsid w:val="00292B20"/>
    <w:rsid w:val="00293024"/>
    <w:rsid w:val="002931F4"/>
    <w:rsid w:val="0029344C"/>
    <w:rsid w:val="00293788"/>
    <w:rsid w:val="00293E03"/>
    <w:rsid w:val="002953B7"/>
    <w:rsid w:val="002A09BA"/>
    <w:rsid w:val="002A17DE"/>
    <w:rsid w:val="002A1FDF"/>
    <w:rsid w:val="002A306F"/>
    <w:rsid w:val="002A5863"/>
    <w:rsid w:val="002A6D98"/>
    <w:rsid w:val="002B1238"/>
    <w:rsid w:val="002B2038"/>
    <w:rsid w:val="002B64D5"/>
    <w:rsid w:val="002B6ED5"/>
    <w:rsid w:val="002C03A1"/>
    <w:rsid w:val="002C3201"/>
    <w:rsid w:val="002C451B"/>
    <w:rsid w:val="002C5BE0"/>
    <w:rsid w:val="002C6998"/>
    <w:rsid w:val="002C7312"/>
    <w:rsid w:val="002D0076"/>
    <w:rsid w:val="002D0F3F"/>
    <w:rsid w:val="002D1BE3"/>
    <w:rsid w:val="002D2ECF"/>
    <w:rsid w:val="002D3884"/>
    <w:rsid w:val="002D48C7"/>
    <w:rsid w:val="002D4FAF"/>
    <w:rsid w:val="002D5678"/>
    <w:rsid w:val="002D5ACE"/>
    <w:rsid w:val="002D5AEE"/>
    <w:rsid w:val="002E256B"/>
    <w:rsid w:val="002E3900"/>
    <w:rsid w:val="002E4A00"/>
    <w:rsid w:val="002E5103"/>
    <w:rsid w:val="002F141F"/>
    <w:rsid w:val="002F2BE0"/>
    <w:rsid w:val="002F3E5B"/>
    <w:rsid w:val="002F7A09"/>
    <w:rsid w:val="00301521"/>
    <w:rsid w:val="00304F66"/>
    <w:rsid w:val="0030621B"/>
    <w:rsid w:val="00307598"/>
    <w:rsid w:val="00307CA3"/>
    <w:rsid w:val="00310013"/>
    <w:rsid w:val="0031196A"/>
    <w:rsid w:val="00312DBA"/>
    <w:rsid w:val="00317699"/>
    <w:rsid w:val="00317BA9"/>
    <w:rsid w:val="00321A7A"/>
    <w:rsid w:val="003238E0"/>
    <w:rsid w:val="00324223"/>
    <w:rsid w:val="00327739"/>
    <w:rsid w:val="003278C8"/>
    <w:rsid w:val="00327E3C"/>
    <w:rsid w:val="00330103"/>
    <w:rsid w:val="003302FE"/>
    <w:rsid w:val="00330301"/>
    <w:rsid w:val="00330B37"/>
    <w:rsid w:val="003322DD"/>
    <w:rsid w:val="00333CDE"/>
    <w:rsid w:val="00337248"/>
    <w:rsid w:val="00337B08"/>
    <w:rsid w:val="00337B53"/>
    <w:rsid w:val="003400B7"/>
    <w:rsid w:val="00340744"/>
    <w:rsid w:val="003454F7"/>
    <w:rsid w:val="003467BB"/>
    <w:rsid w:val="003471B1"/>
    <w:rsid w:val="003509F9"/>
    <w:rsid w:val="00351D05"/>
    <w:rsid w:val="003523E4"/>
    <w:rsid w:val="003539F1"/>
    <w:rsid w:val="00354F81"/>
    <w:rsid w:val="00355E46"/>
    <w:rsid w:val="003572C2"/>
    <w:rsid w:val="00360916"/>
    <w:rsid w:val="00361762"/>
    <w:rsid w:val="0036285B"/>
    <w:rsid w:val="00363E63"/>
    <w:rsid w:val="003678D8"/>
    <w:rsid w:val="00370F87"/>
    <w:rsid w:val="00372B2C"/>
    <w:rsid w:val="0037366C"/>
    <w:rsid w:val="003748D5"/>
    <w:rsid w:val="00375DED"/>
    <w:rsid w:val="003761A7"/>
    <w:rsid w:val="003762B0"/>
    <w:rsid w:val="003767D1"/>
    <w:rsid w:val="00381B3E"/>
    <w:rsid w:val="00383707"/>
    <w:rsid w:val="003874EA"/>
    <w:rsid w:val="00390296"/>
    <w:rsid w:val="003911AB"/>
    <w:rsid w:val="00391B1B"/>
    <w:rsid w:val="0039261B"/>
    <w:rsid w:val="00394409"/>
    <w:rsid w:val="00394532"/>
    <w:rsid w:val="003954F2"/>
    <w:rsid w:val="0039570E"/>
    <w:rsid w:val="00397C4C"/>
    <w:rsid w:val="003A118B"/>
    <w:rsid w:val="003A2954"/>
    <w:rsid w:val="003A3463"/>
    <w:rsid w:val="003A38DA"/>
    <w:rsid w:val="003A3A2E"/>
    <w:rsid w:val="003A4483"/>
    <w:rsid w:val="003A51C2"/>
    <w:rsid w:val="003A5249"/>
    <w:rsid w:val="003A6890"/>
    <w:rsid w:val="003A6CAC"/>
    <w:rsid w:val="003A6F67"/>
    <w:rsid w:val="003A6FBB"/>
    <w:rsid w:val="003B5182"/>
    <w:rsid w:val="003B60A3"/>
    <w:rsid w:val="003C2CFB"/>
    <w:rsid w:val="003C3F34"/>
    <w:rsid w:val="003C7CBB"/>
    <w:rsid w:val="003C7EE6"/>
    <w:rsid w:val="003D0706"/>
    <w:rsid w:val="003D0795"/>
    <w:rsid w:val="003D7C96"/>
    <w:rsid w:val="003E0EFF"/>
    <w:rsid w:val="003E18D8"/>
    <w:rsid w:val="003E191E"/>
    <w:rsid w:val="003E346D"/>
    <w:rsid w:val="003E4072"/>
    <w:rsid w:val="003E61D6"/>
    <w:rsid w:val="003E6DAF"/>
    <w:rsid w:val="003E6DC9"/>
    <w:rsid w:val="003F178F"/>
    <w:rsid w:val="003F1DEF"/>
    <w:rsid w:val="003F2F84"/>
    <w:rsid w:val="003F5EFA"/>
    <w:rsid w:val="003F66F9"/>
    <w:rsid w:val="0040047B"/>
    <w:rsid w:val="00402947"/>
    <w:rsid w:val="00403196"/>
    <w:rsid w:val="00403314"/>
    <w:rsid w:val="00403ADC"/>
    <w:rsid w:val="00403D42"/>
    <w:rsid w:val="00404618"/>
    <w:rsid w:val="00406F39"/>
    <w:rsid w:val="00407D10"/>
    <w:rsid w:val="00412186"/>
    <w:rsid w:val="00412EC2"/>
    <w:rsid w:val="00412FC5"/>
    <w:rsid w:val="0041416B"/>
    <w:rsid w:val="00415161"/>
    <w:rsid w:val="004203E6"/>
    <w:rsid w:val="0042325E"/>
    <w:rsid w:val="00423DC2"/>
    <w:rsid w:val="00425C59"/>
    <w:rsid w:val="0043122F"/>
    <w:rsid w:val="0043278C"/>
    <w:rsid w:val="0043286B"/>
    <w:rsid w:val="004330DD"/>
    <w:rsid w:val="004352FE"/>
    <w:rsid w:val="00436B52"/>
    <w:rsid w:val="00437B1F"/>
    <w:rsid w:val="00437F28"/>
    <w:rsid w:val="00437FF5"/>
    <w:rsid w:val="0044175E"/>
    <w:rsid w:val="00441B4E"/>
    <w:rsid w:val="00442C69"/>
    <w:rsid w:val="0044304A"/>
    <w:rsid w:val="00443BA0"/>
    <w:rsid w:val="00445018"/>
    <w:rsid w:val="00445D5C"/>
    <w:rsid w:val="00446ED0"/>
    <w:rsid w:val="0045235E"/>
    <w:rsid w:val="004540BB"/>
    <w:rsid w:val="0045585B"/>
    <w:rsid w:val="0045706D"/>
    <w:rsid w:val="00457232"/>
    <w:rsid w:val="00457682"/>
    <w:rsid w:val="00460054"/>
    <w:rsid w:val="0046165D"/>
    <w:rsid w:val="00461C49"/>
    <w:rsid w:val="0046420B"/>
    <w:rsid w:val="00465538"/>
    <w:rsid w:val="00466972"/>
    <w:rsid w:val="00466C61"/>
    <w:rsid w:val="004711B0"/>
    <w:rsid w:val="00473111"/>
    <w:rsid w:val="0047313A"/>
    <w:rsid w:val="00473C74"/>
    <w:rsid w:val="0047452D"/>
    <w:rsid w:val="00474986"/>
    <w:rsid w:val="00474DE7"/>
    <w:rsid w:val="004753EE"/>
    <w:rsid w:val="00481200"/>
    <w:rsid w:val="0048273E"/>
    <w:rsid w:val="00482E5C"/>
    <w:rsid w:val="00484C5E"/>
    <w:rsid w:val="004852FF"/>
    <w:rsid w:val="0048533E"/>
    <w:rsid w:val="004862FB"/>
    <w:rsid w:val="00486F2C"/>
    <w:rsid w:val="004938F4"/>
    <w:rsid w:val="0049693A"/>
    <w:rsid w:val="004A0949"/>
    <w:rsid w:val="004A1BCA"/>
    <w:rsid w:val="004A27D1"/>
    <w:rsid w:val="004A53E4"/>
    <w:rsid w:val="004A54DF"/>
    <w:rsid w:val="004A627D"/>
    <w:rsid w:val="004A6B6E"/>
    <w:rsid w:val="004A6B85"/>
    <w:rsid w:val="004B01A0"/>
    <w:rsid w:val="004B11E6"/>
    <w:rsid w:val="004B1C03"/>
    <w:rsid w:val="004B3ED8"/>
    <w:rsid w:val="004B4C59"/>
    <w:rsid w:val="004C0229"/>
    <w:rsid w:val="004C07C4"/>
    <w:rsid w:val="004C0EF9"/>
    <w:rsid w:val="004C15F9"/>
    <w:rsid w:val="004C3CDD"/>
    <w:rsid w:val="004C4079"/>
    <w:rsid w:val="004C4395"/>
    <w:rsid w:val="004C7304"/>
    <w:rsid w:val="004D09C2"/>
    <w:rsid w:val="004D0D11"/>
    <w:rsid w:val="004D24DC"/>
    <w:rsid w:val="004D3BB0"/>
    <w:rsid w:val="004D6DE4"/>
    <w:rsid w:val="004E1B1A"/>
    <w:rsid w:val="004E2304"/>
    <w:rsid w:val="004E3B52"/>
    <w:rsid w:val="004E5572"/>
    <w:rsid w:val="004E6467"/>
    <w:rsid w:val="004F1691"/>
    <w:rsid w:val="004F22D5"/>
    <w:rsid w:val="004F2EDB"/>
    <w:rsid w:val="004F54D3"/>
    <w:rsid w:val="004F6A5A"/>
    <w:rsid w:val="005003CF"/>
    <w:rsid w:val="00501710"/>
    <w:rsid w:val="005017C8"/>
    <w:rsid w:val="00503046"/>
    <w:rsid w:val="005036A1"/>
    <w:rsid w:val="005077FA"/>
    <w:rsid w:val="005078A5"/>
    <w:rsid w:val="005112FA"/>
    <w:rsid w:val="00513232"/>
    <w:rsid w:val="00514C9C"/>
    <w:rsid w:val="00516F79"/>
    <w:rsid w:val="00520839"/>
    <w:rsid w:val="00521815"/>
    <w:rsid w:val="00521CF3"/>
    <w:rsid w:val="00522889"/>
    <w:rsid w:val="005256F6"/>
    <w:rsid w:val="00531BFC"/>
    <w:rsid w:val="005321F1"/>
    <w:rsid w:val="00532BD1"/>
    <w:rsid w:val="00535B14"/>
    <w:rsid w:val="00537924"/>
    <w:rsid w:val="005414D4"/>
    <w:rsid w:val="00543C1F"/>
    <w:rsid w:val="005446A1"/>
    <w:rsid w:val="00545D8A"/>
    <w:rsid w:val="00545F7E"/>
    <w:rsid w:val="00546ACB"/>
    <w:rsid w:val="00550240"/>
    <w:rsid w:val="00551154"/>
    <w:rsid w:val="005511B8"/>
    <w:rsid w:val="00551592"/>
    <w:rsid w:val="00551800"/>
    <w:rsid w:val="005530B1"/>
    <w:rsid w:val="00553666"/>
    <w:rsid w:val="00554C05"/>
    <w:rsid w:val="00554C18"/>
    <w:rsid w:val="005555ED"/>
    <w:rsid w:val="00557DCD"/>
    <w:rsid w:val="00562B33"/>
    <w:rsid w:val="0056337A"/>
    <w:rsid w:val="005657E9"/>
    <w:rsid w:val="00570109"/>
    <w:rsid w:val="00571546"/>
    <w:rsid w:val="005718FC"/>
    <w:rsid w:val="00572DFE"/>
    <w:rsid w:val="0057334F"/>
    <w:rsid w:val="00573D99"/>
    <w:rsid w:val="00575F07"/>
    <w:rsid w:val="0057698A"/>
    <w:rsid w:val="00577B62"/>
    <w:rsid w:val="00581AA0"/>
    <w:rsid w:val="00581D69"/>
    <w:rsid w:val="00582361"/>
    <w:rsid w:val="00586B9B"/>
    <w:rsid w:val="00586F17"/>
    <w:rsid w:val="00593F10"/>
    <w:rsid w:val="00594410"/>
    <w:rsid w:val="00594510"/>
    <w:rsid w:val="00596884"/>
    <w:rsid w:val="005978CD"/>
    <w:rsid w:val="005A1037"/>
    <w:rsid w:val="005A20BD"/>
    <w:rsid w:val="005A3CCE"/>
    <w:rsid w:val="005A41A5"/>
    <w:rsid w:val="005A5510"/>
    <w:rsid w:val="005A5D88"/>
    <w:rsid w:val="005A6A08"/>
    <w:rsid w:val="005A6AAD"/>
    <w:rsid w:val="005A7956"/>
    <w:rsid w:val="005B0800"/>
    <w:rsid w:val="005B2D35"/>
    <w:rsid w:val="005B4A3A"/>
    <w:rsid w:val="005B5893"/>
    <w:rsid w:val="005C0FC7"/>
    <w:rsid w:val="005C1262"/>
    <w:rsid w:val="005C3F35"/>
    <w:rsid w:val="005C4737"/>
    <w:rsid w:val="005C5DA1"/>
    <w:rsid w:val="005D2C3A"/>
    <w:rsid w:val="005D33D5"/>
    <w:rsid w:val="005D3C67"/>
    <w:rsid w:val="005D566C"/>
    <w:rsid w:val="005D5D55"/>
    <w:rsid w:val="005D71FF"/>
    <w:rsid w:val="005D7866"/>
    <w:rsid w:val="005E0293"/>
    <w:rsid w:val="005E08D9"/>
    <w:rsid w:val="005E1846"/>
    <w:rsid w:val="005E20D3"/>
    <w:rsid w:val="005E5CCC"/>
    <w:rsid w:val="005E787E"/>
    <w:rsid w:val="005F004C"/>
    <w:rsid w:val="005F1144"/>
    <w:rsid w:val="005F4D39"/>
    <w:rsid w:val="005F78D1"/>
    <w:rsid w:val="00602BE0"/>
    <w:rsid w:val="006039B0"/>
    <w:rsid w:val="006079A2"/>
    <w:rsid w:val="006135FE"/>
    <w:rsid w:val="00614B38"/>
    <w:rsid w:val="00615C59"/>
    <w:rsid w:val="00622598"/>
    <w:rsid w:val="00622A8F"/>
    <w:rsid w:val="00623293"/>
    <w:rsid w:val="006277FB"/>
    <w:rsid w:val="00627845"/>
    <w:rsid w:val="0063148E"/>
    <w:rsid w:val="00631A26"/>
    <w:rsid w:val="00632FFF"/>
    <w:rsid w:val="00635E30"/>
    <w:rsid w:val="00636A91"/>
    <w:rsid w:val="006376B5"/>
    <w:rsid w:val="0064070F"/>
    <w:rsid w:val="00642F4A"/>
    <w:rsid w:val="006435DE"/>
    <w:rsid w:val="006436AF"/>
    <w:rsid w:val="00643E7A"/>
    <w:rsid w:val="0064580D"/>
    <w:rsid w:val="00647AED"/>
    <w:rsid w:val="00650955"/>
    <w:rsid w:val="006513A0"/>
    <w:rsid w:val="0066059C"/>
    <w:rsid w:val="006612A5"/>
    <w:rsid w:val="00664579"/>
    <w:rsid w:val="006655CF"/>
    <w:rsid w:val="00665B68"/>
    <w:rsid w:val="0066696D"/>
    <w:rsid w:val="00670EE3"/>
    <w:rsid w:val="00671C89"/>
    <w:rsid w:val="00673C07"/>
    <w:rsid w:val="00674559"/>
    <w:rsid w:val="00677CBB"/>
    <w:rsid w:val="006834EB"/>
    <w:rsid w:val="00685537"/>
    <w:rsid w:val="00692380"/>
    <w:rsid w:val="00693085"/>
    <w:rsid w:val="0069475A"/>
    <w:rsid w:val="00694893"/>
    <w:rsid w:val="00695EA4"/>
    <w:rsid w:val="006A0B46"/>
    <w:rsid w:val="006A0C4F"/>
    <w:rsid w:val="006A22A0"/>
    <w:rsid w:val="006A2577"/>
    <w:rsid w:val="006A2788"/>
    <w:rsid w:val="006A3754"/>
    <w:rsid w:val="006A4545"/>
    <w:rsid w:val="006A49AF"/>
    <w:rsid w:val="006B04B5"/>
    <w:rsid w:val="006B41DA"/>
    <w:rsid w:val="006B4A48"/>
    <w:rsid w:val="006B5A17"/>
    <w:rsid w:val="006B5FA4"/>
    <w:rsid w:val="006B6E93"/>
    <w:rsid w:val="006B77B3"/>
    <w:rsid w:val="006C4A05"/>
    <w:rsid w:val="006C4F40"/>
    <w:rsid w:val="006D30A7"/>
    <w:rsid w:val="006D345F"/>
    <w:rsid w:val="006D402C"/>
    <w:rsid w:val="006D6D01"/>
    <w:rsid w:val="006E02BC"/>
    <w:rsid w:val="006E25FE"/>
    <w:rsid w:val="006E4AD6"/>
    <w:rsid w:val="006E5CC9"/>
    <w:rsid w:val="006E64A6"/>
    <w:rsid w:val="006E7BC0"/>
    <w:rsid w:val="006F16F4"/>
    <w:rsid w:val="006F18C4"/>
    <w:rsid w:val="006F389C"/>
    <w:rsid w:val="006F38DC"/>
    <w:rsid w:val="006F7582"/>
    <w:rsid w:val="00700906"/>
    <w:rsid w:val="0070233D"/>
    <w:rsid w:val="00703869"/>
    <w:rsid w:val="0070404D"/>
    <w:rsid w:val="007048F3"/>
    <w:rsid w:val="00706A0E"/>
    <w:rsid w:val="007106C1"/>
    <w:rsid w:val="007108EB"/>
    <w:rsid w:val="007111AF"/>
    <w:rsid w:val="007140A5"/>
    <w:rsid w:val="00714B9E"/>
    <w:rsid w:val="00715975"/>
    <w:rsid w:val="00715E03"/>
    <w:rsid w:val="00720473"/>
    <w:rsid w:val="00721594"/>
    <w:rsid w:val="00721A73"/>
    <w:rsid w:val="00730E11"/>
    <w:rsid w:val="00730E6F"/>
    <w:rsid w:val="00731120"/>
    <w:rsid w:val="0073232F"/>
    <w:rsid w:val="0073335D"/>
    <w:rsid w:val="007338B6"/>
    <w:rsid w:val="00733DD8"/>
    <w:rsid w:val="007342D5"/>
    <w:rsid w:val="00734C65"/>
    <w:rsid w:val="00734D89"/>
    <w:rsid w:val="00735015"/>
    <w:rsid w:val="00736EDE"/>
    <w:rsid w:val="00737A15"/>
    <w:rsid w:val="007404FE"/>
    <w:rsid w:val="007407E9"/>
    <w:rsid w:val="00742122"/>
    <w:rsid w:val="00743A4E"/>
    <w:rsid w:val="00744AE0"/>
    <w:rsid w:val="00747B4A"/>
    <w:rsid w:val="00750BFD"/>
    <w:rsid w:val="00753FF4"/>
    <w:rsid w:val="007556CC"/>
    <w:rsid w:val="0075744C"/>
    <w:rsid w:val="00757BF0"/>
    <w:rsid w:val="00757C76"/>
    <w:rsid w:val="00762726"/>
    <w:rsid w:val="00763CF3"/>
    <w:rsid w:val="00763D2C"/>
    <w:rsid w:val="007709AD"/>
    <w:rsid w:val="00770B08"/>
    <w:rsid w:val="0077119B"/>
    <w:rsid w:val="007724CD"/>
    <w:rsid w:val="0077464C"/>
    <w:rsid w:val="007751B4"/>
    <w:rsid w:val="0077616D"/>
    <w:rsid w:val="007820CE"/>
    <w:rsid w:val="00783424"/>
    <w:rsid w:val="00784189"/>
    <w:rsid w:val="00784374"/>
    <w:rsid w:val="00791C50"/>
    <w:rsid w:val="00795DED"/>
    <w:rsid w:val="00795FF2"/>
    <w:rsid w:val="00796ED7"/>
    <w:rsid w:val="007A1287"/>
    <w:rsid w:val="007A15A2"/>
    <w:rsid w:val="007A2E75"/>
    <w:rsid w:val="007A31B5"/>
    <w:rsid w:val="007A34C3"/>
    <w:rsid w:val="007A3610"/>
    <w:rsid w:val="007A42F9"/>
    <w:rsid w:val="007A4DF0"/>
    <w:rsid w:val="007A5B94"/>
    <w:rsid w:val="007A71A1"/>
    <w:rsid w:val="007B1D46"/>
    <w:rsid w:val="007B3F57"/>
    <w:rsid w:val="007B4A8B"/>
    <w:rsid w:val="007B6B59"/>
    <w:rsid w:val="007C080C"/>
    <w:rsid w:val="007C12C5"/>
    <w:rsid w:val="007C2DEB"/>
    <w:rsid w:val="007C65D0"/>
    <w:rsid w:val="007D132E"/>
    <w:rsid w:val="007D6044"/>
    <w:rsid w:val="007D7799"/>
    <w:rsid w:val="007E01E5"/>
    <w:rsid w:val="007E310D"/>
    <w:rsid w:val="007E39C6"/>
    <w:rsid w:val="007E3E0A"/>
    <w:rsid w:val="007E7A04"/>
    <w:rsid w:val="007F08E1"/>
    <w:rsid w:val="007F1485"/>
    <w:rsid w:val="007F206C"/>
    <w:rsid w:val="007F2861"/>
    <w:rsid w:val="007F3AF1"/>
    <w:rsid w:val="007F62D8"/>
    <w:rsid w:val="007F7098"/>
    <w:rsid w:val="007F7415"/>
    <w:rsid w:val="00800488"/>
    <w:rsid w:val="00800E63"/>
    <w:rsid w:val="008018F5"/>
    <w:rsid w:val="00801E86"/>
    <w:rsid w:val="00803558"/>
    <w:rsid w:val="00803C48"/>
    <w:rsid w:val="008056CA"/>
    <w:rsid w:val="00806900"/>
    <w:rsid w:val="008100F4"/>
    <w:rsid w:val="008105EB"/>
    <w:rsid w:val="008107DC"/>
    <w:rsid w:val="00810995"/>
    <w:rsid w:val="008135FC"/>
    <w:rsid w:val="00813E8B"/>
    <w:rsid w:val="00815372"/>
    <w:rsid w:val="00815FE5"/>
    <w:rsid w:val="0081798A"/>
    <w:rsid w:val="00817D59"/>
    <w:rsid w:val="00820241"/>
    <w:rsid w:val="008205E3"/>
    <w:rsid w:val="00822B94"/>
    <w:rsid w:val="00823F30"/>
    <w:rsid w:val="00824853"/>
    <w:rsid w:val="00824864"/>
    <w:rsid w:val="008251B7"/>
    <w:rsid w:val="008265B7"/>
    <w:rsid w:val="008274ED"/>
    <w:rsid w:val="00827BBF"/>
    <w:rsid w:val="00831821"/>
    <w:rsid w:val="00831ACB"/>
    <w:rsid w:val="008320BB"/>
    <w:rsid w:val="0083253A"/>
    <w:rsid w:val="00833DB0"/>
    <w:rsid w:val="008344E8"/>
    <w:rsid w:val="0083457C"/>
    <w:rsid w:val="008347A0"/>
    <w:rsid w:val="00835598"/>
    <w:rsid w:val="008361F5"/>
    <w:rsid w:val="00851273"/>
    <w:rsid w:val="008524B9"/>
    <w:rsid w:val="00854285"/>
    <w:rsid w:val="008554AB"/>
    <w:rsid w:val="00855D93"/>
    <w:rsid w:val="0086065F"/>
    <w:rsid w:val="008608E0"/>
    <w:rsid w:val="00863E31"/>
    <w:rsid w:val="00870224"/>
    <w:rsid w:val="00870A7A"/>
    <w:rsid w:val="00870A9B"/>
    <w:rsid w:val="008713F5"/>
    <w:rsid w:val="00872356"/>
    <w:rsid w:val="00875959"/>
    <w:rsid w:val="00875C8D"/>
    <w:rsid w:val="00880C8E"/>
    <w:rsid w:val="00881618"/>
    <w:rsid w:val="00881625"/>
    <w:rsid w:val="00881EE9"/>
    <w:rsid w:val="00885072"/>
    <w:rsid w:val="008877DF"/>
    <w:rsid w:val="0089267D"/>
    <w:rsid w:val="00894BEB"/>
    <w:rsid w:val="0089591A"/>
    <w:rsid w:val="00896027"/>
    <w:rsid w:val="00896505"/>
    <w:rsid w:val="008A06E0"/>
    <w:rsid w:val="008A15FC"/>
    <w:rsid w:val="008A221A"/>
    <w:rsid w:val="008A3097"/>
    <w:rsid w:val="008A3428"/>
    <w:rsid w:val="008A5D50"/>
    <w:rsid w:val="008A6C96"/>
    <w:rsid w:val="008B467D"/>
    <w:rsid w:val="008B63BE"/>
    <w:rsid w:val="008B673C"/>
    <w:rsid w:val="008B749B"/>
    <w:rsid w:val="008C08CC"/>
    <w:rsid w:val="008C16DC"/>
    <w:rsid w:val="008C305A"/>
    <w:rsid w:val="008C3CB4"/>
    <w:rsid w:val="008C4F5F"/>
    <w:rsid w:val="008C67BC"/>
    <w:rsid w:val="008C717F"/>
    <w:rsid w:val="008D0C5C"/>
    <w:rsid w:val="008D0FA5"/>
    <w:rsid w:val="008D3AB5"/>
    <w:rsid w:val="008D5D8C"/>
    <w:rsid w:val="008D5F49"/>
    <w:rsid w:val="008E07A7"/>
    <w:rsid w:val="008E4E1C"/>
    <w:rsid w:val="008F1741"/>
    <w:rsid w:val="008F2488"/>
    <w:rsid w:val="008F2D2D"/>
    <w:rsid w:val="008F316A"/>
    <w:rsid w:val="008F47FD"/>
    <w:rsid w:val="00900E8E"/>
    <w:rsid w:val="00901272"/>
    <w:rsid w:val="00904BCC"/>
    <w:rsid w:val="0090780B"/>
    <w:rsid w:val="00907872"/>
    <w:rsid w:val="0091032D"/>
    <w:rsid w:val="009121E7"/>
    <w:rsid w:val="00914FE2"/>
    <w:rsid w:val="009160E1"/>
    <w:rsid w:val="0091616C"/>
    <w:rsid w:val="009168A5"/>
    <w:rsid w:val="00916D11"/>
    <w:rsid w:val="009236A7"/>
    <w:rsid w:val="00927C7F"/>
    <w:rsid w:val="00930099"/>
    <w:rsid w:val="0093195D"/>
    <w:rsid w:val="0093230A"/>
    <w:rsid w:val="00932A96"/>
    <w:rsid w:val="00934F34"/>
    <w:rsid w:val="0093570F"/>
    <w:rsid w:val="00936143"/>
    <w:rsid w:val="00936821"/>
    <w:rsid w:val="009368A3"/>
    <w:rsid w:val="009377C0"/>
    <w:rsid w:val="00940813"/>
    <w:rsid w:val="00940B82"/>
    <w:rsid w:val="009423C4"/>
    <w:rsid w:val="0094366E"/>
    <w:rsid w:val="00943817"/>
    <w:rsid w:val="009438DF"/>
    <w:rsid w:val="00943A18"/>
    <w:rsid w:val="00943CFC"/>
    <w:rsid w:val="00944634"/>
    <w:rsid w:val="00944A9C"/>
    <w:rsid w:val="00947191"/>
    <w:rsid w:val="0095119B"/>
    <w:rsid w:val="0095172B"/>
    <w:rsid w:val="00951EFE"/>
    <w:rsid w:val="00957044"/>
    <w:rsid w:val="00957F33"/>
    <w:rsid w:val="00960CD4"/>
    <w:rsid w:val="00962B73"/>
    <w:rsid w:val="00963989"/>
    <w:rsid w:val="00966474"/>
    <w:rsid w:val="00972786"/>
    <w:rsid w:val="009734F5"/>
    <w:rsid w:val="00975FC6"/>
    <w:rsid w:val="0097602A"/>
    <w:rsid w:val="0097603A"/>
    <w:rsid w:val="00977486"/>
    <w:rsid w:val="00980125"/>
    <w:rsid w:val="009805DF"/>
    <w:rsid w:val="00981290"/>
    <w:rsid w:val="00981C2A"/>
    <w:rsid w:val="0098560A"/>
    <w:rsid w:val="00991888"/>
    <w:rsid w:val="009918F1"/>
    <w:rsid w:val="009925B9"/>
    <w:rsid w:val="00995040"/>
    <w:rsid w:val="0099569F"/>
    <w:rsid w:val="009973F3"/>
    <w:rsid w:val="00997FEA"/>
    <w:rsid w:val="009A18EF"/>
    <w:rsid w:val="009A22FC"/>
    <w:rsid w:val="009A37E3"/>
    <w:rsid w:val="009A614B"/>
    <w:rsid w:val="009A6212"/>
    <w:rsid w:val="009A64CB"/>
    <w:rsid w:val="009A78D6"/>
    <w:rsid w:val="009A7FBF"/>
    <w:rsid w:val="009B0EB1"/>
    <w:rsid w:val="009B14F9"/>
    <w:rsid w:val="009B29C2"/>
    <w:rsid w:val="009B2F11"/>
    <w:rsid w:val="009B2F96"/>
    <w:rsid w:val="009B43AA"/>
    <w:rsid w:val="009B4627"/>
    <w:rsid w:val="009B5E2F"/>
    <w:rsid w:val="009C0DA9"/>
    <w:rsid w:val="009C1122"/>
    <w:rsid w:val="009C16A7"/>
    <w:rsid w:val="009C1CE6"/>
    <w:rsid w:val="009C4B05"/>
    <w:rsid w:val="009C55B1"/>
    <w:rsid w:val="009C5FE0"/>
    <w:rsid w:val="009C6CD0"/>
    <w:rsid w:val="009C7D34"/>
    <w:rsid w:val="009D038B"/>
    <w:rsid w:val="009D24C3"/>
    <w:rsid w:val="009D32B1"/>
    <w:rsid w:val="009D3850"/>
    <w:rsid w:val="009D6A8A"/>
    <w:rsid w:val="009D6F8D"/>
    <w:rsid w:val="009D7D43"/>
    <w:rsid w:val="009E33FF"/>
    <w:rsid w:val="009E37B1"/>
    <w:rsid w:val="009E4B32"/>
    <w:rsid w:val="009E4E4D"/>
    <w:rsid w:val="009E60E8"/>
    <w:rsid w:val="009F0656"/>
    <w:rsid w:val="009F16C1"/>
    <w:rsid w:val="009F23A0"/>
    <w:rsid w:val="009F2986"/>
    <w:rsid w:val="009F2AB6"/>
    <w:rsid w:val="009F4D36"/>
    <w:rsid w:val="009F6676"/>
    <w:rsid w:val="00A0029D"/>
    <w:rsid w:val="00A00827"/>
    <w:rsid w:val="00A00D80"/>
    <w:rsid w:val="00A014B6"/>
    <w:rsid w:val="00A03C69"/>
    <w:rsid w:val="00A046A4"/>
    <w:rsid w:val="00A102A6"/>
    <w:rsid w:val="00A13933"/>
    <w:rsid w:val="00A16961"/>
    <w:rsid w:val="00A21223"/>
    <w:rsid w:val="00A2297E"/>
    <w:rsid w:val="00A230BB"/>
    <w:rsid w:val="00A23907"/>
    <w:rsid w:val="00A23BEB"/>
    <w:rsid w:val="00A24F14"/>
    <w:rsid w:val="00A27D2A"/>
    <w:rsid w:val="00A30A2E"/>
    <w:rsid w:val="00A30ACB"/>
    <w:rsid w:val="00A335B2"/>
    <w:rsid w:val="00A34571"/>
    <w:rsid w:val="00A36226"/>
    <w:rsid w:val="00A367B6"/>
    <w:rsid w:val="00A40040"/>
    <w:rsid w:val="00A440FD"/>
    <w:rsid w:val="00A44225"/>
    <w:rsid w:val="00A44C49"/>
    <w:rsid w:val="00A45149"/>
    <w:rsid w:val="00A45564"/>
    <w:rsid w:val="00A47C39"/>
    <w:rsid w:val="00A50F4E"/>
    <w:rsid w:val="00A53188"/>
    <w:rsid w:val="00A53C16"/>
    <w:rsid w:val="00A54B53"/>
    <w:rsid w:val="00A55376"/>
    <w:rsid w:val="00A55A4D"/>
    <w:rsid w:val="00A56324"/>
    <w:rsid w:val="00A57174"/>
    <w:rsid w:val="00A6135E"/>
    <w:rsid w:val="00A61993"/>
    <w:rsid w:val="00A65DAB"/>
    <w:rsid w:val="00A666F4"/>
    <w:rsid w:val="00A668AB"/>
    <w:rsid w:val="00A70F35"/>
    <w:rsid w:val="00A7171E"/>
    <w:rsid w:val="00A73737"/>
    <w:rsid w:val="00A75BC3"/>
    <w:rsid w:val="00A8030B"/>
    <w:rsid w:val="00A81704"/>
    <w:rsid w:val="00A81EA7"/>
    <w:rsid w:val="00A833C7"/>
    <w:rsid w:val="00A84E8D"/>
    <w:rsid w:val="00A8689B"/>
    <w:rsid w:val="00A900E9"/>
    <w:rsid w:val="00A90476"/>
    <w:rsid w:val="00A92135"/>
    <w:rsid w:val="00A93767"/>
    <w:rsid w:val="00A94FA9"/>
    <w:rsid w:val="00A9552B"/>
    <w:rsid w:val="00A956EA"/>
    <w:rsid w:val="00A959F1"/>
    <w:rsid w:val="00A95A57"/>
    <w:rsid w:val="00AA2891"/>
    <w:rsid w:val="00AA6189"/>
    <w:rsid w:val="00AA782E"/>
    <w:rsid w:val="00AB09E8"/>
    <w:rsid w:val="00AB336C"/>
    <w:rsid w:val="00AB4974"/>
    <w:rsid w:val="00AB4D96"/>
    <w:rsid w:val="00AB4E54"/>
    <w:rsid w:val="00AB5D74"/>
    <w:rsid w:val="00AB694A"/>
    <w:rsid w:val="00AB7497"/>
    <w:rsid w:val="00AB7C94"/>
    <w:rsid w:val="00AC0331"/>
    <w:rsid w:val="00AC0562"/>
    <w:rsid w:val="00AC4233"/>
    <w:rsid w:val="00AD0756"/>
    <w:rsid w:val="00AD193C"/>
    <w:rsid w:val="00AD1C90"/>
    <w:rsid w:val="00AD3627"/>
    <w:rsid w:val="00AD6132"/>
    <w:rsid w:val="00AE37B7"/>
    <w:rsid w:val="00AE3980"/>
    <w:rsid w:val="00AE4445"/>
    <w:rsid w:val="00AE580E"/>
    <w:rsid w:val="00AE5968"/>
    <w:rsid w:val="00AE7CCC"/>
    <w:rsid w:val="00AF089A"/>
    <w:rsid w:val="00AF1A39"/>
    <w:rsid w:val="00AF47AC"/>
    <w:rsid w:val="00AF56AF"/>
    <w:rsid w:val="00AF7AB2"/>
    <w:rsid w:val="00AF7B19"/>
    <w:rsid w:val="00B01A7D"/>
    <w:rsid w:val="00B04E23"/>
    <w:rsid w:val="00B10C59"/>
    <w:rsid w:val="00B11151"/>
    <w:rsid w:val="00B11A1C"/>
    <w:rsid w:val="00B1365D"/>
    <w:rsid w:val="00B14212"/>
    <w:rsid w:val="00B1555A"/>
    <w:rsid w:val="00B16E94"/>
    <w:rsid w:val="00B20A5E"/>
    <w:rsid w:val="00B20ED4"/>
    <w:rsid w:val="00B2179F"/>
    <w:rsid w:val="00B22BB5"/>
    <w:rsid w:val="00B24E1C"/>
    <w:rsid w:val="00B25AFC"/>
    <w:rsid w:val="00B25C75"/>
    <w:rsid w:val="00B26C44"/>
    <w:rsid w:val="00B30FBA"/>
    <w:rsid w:val="00B314B9"/>
    <w:rsid w:val="00B3221A"/>
    <w:rsid w:val="00B32F26"/>
    <w:rsid w:val="00B33072"/>
    <w:rsid w:val="00B345C0"/>
    <w:rsid w:val="00B34946"/>
    <w:rsid w:val="00B369D5"/>
    <w:rsid w:val="00B47281"/>
    <w:rsid w:val="00B47F3C"/>
    <w:rsid w:val="00B50AD3"/>
    <w:rsid w:val="00B52D2F"/>
    <w:rsid w:val="00B533CE"/>
    <w:rsid w:val="00B53C7A"/>
    <w:rsid w:val="00B54118"/>
    <w:rsid w:val="00B56139"/>
    <w:rsid w:val="00B57C0F"/>
    <w:rsid w:val="00B60EE6"/>
    <w:rsid w:val="00B61039"/>
    <w:rsid w:val="00B61E18"/>
    <w:rsid w:val="00B62869"/>
    <w:rsid w:val="00B634F0"/>
    <w:rsid w:val="00B636D1"/>
    <w:rsid w:val="00B63A98"/>
    <w:rsid w:val="00B65FB3"/>
    <w:rsid w:val="00B664A5"/>
    <w:rsid w:val="00B75100"/>
    <w:rsid w:val="00B751C3"/>
    <w:rsid w:val="00B76B7A"/>
    <w:rsid w:val="00B77672"/>
    <w:rsid w:val="00B77C0A"/>
    <w:rsid w:val="00B81AF1"/>
    <w:rsid w:val="00B81FE7"/>
    <w:rsid w:val="00B83B1B"/>
    <w:rsid w:val="00B8568E"/>
    <w:rsid w:val="00B86110"/>
    <w:rsid w:val="00B91234"/>
    <w:rsid w:val="00B9213D"/>
    <w:rsid w:val="00B93141"/>
    <w:rsid w:val="00B96A09"/>
    <w:rsid w:val="00B96AE8"/>
    <w:rsid w:val="00B96E73"/>
    <w:rsid w:val="00BA0BE0"/>
    <w:rsid w:val="00BA21D5"/>
    <w:rsid w:val="00BA2838"/>
    <w:rsid w:val="00BA4A70"/>
    <w:rsid w:val="00BA5178"/>
    <w:rsid w:val="00BA6EF2"/>
    <w:rsid w:val="00BB07C2"/>
    <w:rsid w:val="00BB0AC5"/>
    <w:rsid w:val="00BB36F1"/>
    <w:rsid w:val="00BB5279"/>
    <w:rsid w:val="00BB5F8D"/>
    <w:rsid w:val="00BB78A1"/>
    <w:rsid w:val="00BC2B2E"/>
    <w:rsid w:val="00BC3623"/>
    <w:rsid w:val="00BC3870"/>
    <w:rsid w:val="00BC43AD"/>
    <w:rsid w:val="00BC5388"/>
    <w:rsid w:val="00BC6A53"/>
    <w:rsid w:val="00BD1962"/>
    <w:rsid w:val="00BD2A20"/>
    <w:rsid w:val="00BD2C79"/>
    <w:rsid w:val="00BD4183"/>
    <w:rsid w:val="00BD4E39"/>
    <w:rsid w:val="00BD5620"/>
    <w:rsid w:val="00BE02ED"/>
    <w:rsid w:val="00BE0EC9"/>
    <w:rsid w:val="00BE1404"/>
    <w:rsid w:val="00BE2247"/>
    <w:rsid w:val="00BE226A"/>
    <w:rsid w:val="00BE2FB1"/>
    <w:rsid w:val="00BE49BA"/>
    <w:rsid w:val="00BE4C01"/>
    <w:rsid w:val="00BE4F7C"/>
    <w:rsid w:val="00BE5080"/>
    <w:rsid w:val="00BE5240"/>
    <w:rsid w:val="00BE755B"/>
    <w:rsid w:val="00BF083D"/>
    <w:rsid w:val="00BF0CF0"/>
    <w:rsid w:val="00BF1D10"/>
    <w:rsid w:val="00BF3A82"/>
    <w:rsid w:val="00BF4F75"/>
    <w:rsid w:val="00BF51FB"/>
    <w:rsid w:val="00BF65A1"/>
    <w:rsid w:val="00BF7292"/>
    <w:rsid w:val="00C02B3C"/>
    <w:rsid w:val="00C041F6"/>
    <w:rsid w:val="00C05B2D"/>
    <w:rsid w:val="00C068AD"/>
    <w:rsid w:val="00C075FC"/>
    <w:rsid w:val="00C07BE7"/>
    <w:rsid w:val="00C07D05"/>
    <w:rsid w:val="00C104E5"/>
    <w:rsid w:val="00C1730F"/>
    <w:rsid w:val="00C20748"/>
    <w:rsid w:val="00C221A2"/>
    <w:rsid w:val="00C225CC"/>
    <w:rsid w:val="00C226E5"/>
    <w:rsid w:val="00C24001"/>
    <w:rsid w:val="00C274BF"/>
    <w:rsid w:val="00C27D1C"/>
    <w:rsid w:val="00C3195D"/>
    <w:rsid w:val="00C32ECD"/>
    <w:rsid w:val="00C3324B"/>
    <w:rsid w:val="00C339B4"/>
    <w:rsid w:val="00C3564B"/>
    <w:rsid w:val="00C36449"/>
    <w:rsid w:val="00C36754"/>
    <w:rsid w:val="00C37FDB"/>
    <w:rsid w:val="00C400F5"/>
    <w:rsid w:val="00C410F7"/>
    <w:rsid w:val="00C41CCF"/>
    <w:rsid w:val="00C43A6F"/>
    <w:rsid w:val="00C43F68"/>
    <w:rsid w:val="00C46714"/>
    <w:rsid w:val="00C47C49"/>
    <w:rsid w:val="00C51984"/>
    <w:rsid w:val="00C53325"/>
    <w:rsid w:val="00C54893"/>
    <w:rsid w:val="00C553ED"/>
    <w:rsid w:val="00C5789E"/>
    <w:rsid w:val="00C6023A"/>
    <w:rsid w:val="00C615B2"/>
    <w:rsid w:val="00C6168E"/>
    <w:rsid w:val="00C6270C"/>
    <w:rsid w:val="00C64F9B"/>
    <w:rsid w:val="00C65C87"/>
    <w:rsid w:val="00C65E89"/>
    <w:rsid w:val="00C670A2"/>
    <w:rsid w:val="00C674A9"/>
    <w:rsid w:val="00C67C15"/>
    <w:rsid w:val="00C7285C"/>
    <w:rsid w:val="00C7488A"/>
    <w:rsid w:val="00C75642"/>
    <w:rsid w:val="00C75D5A"/>
    <w:rsid w:val="00C768A2"/>
    <w:rsid w:val="00C76FF9"/>
    <w:rsid w:val="00C77E90"/>
    <w:rsid w:val="00C8264F"/>
    <w:rsid w:val="00C83971"/>
    <w:rsid w:val="00C845C9"/>
    <w:rsid w:val="00C849D4"/>
    <w:rsid w:val="00C84ACF"/>
    <w:rsid w:val="00C84EA1"/>
    <w:rsid w:val="00C8519A"/>
    <w:rsid w:val="00C913B0"/>
    <w:rsid w:val="00C9540D"/>
    <w:rsid w:val="00CA05F7"/>
    <w:rsid w:val="00CA2574"/>
    <w:rsid w:val="00CA344B"/>
    <w:rsid w:val="00CA4377"/>
    <w:rsid w:val="00CA5A74"/>
    <w:rsid w:val="00CA5E6D"/>
    <w:rsid w:val="00CA6F08"/>
    <w:rsid w:val="00CB06D6"/>
    <w:rsid w:val="00CB2A0C"/>
    <w:rsid w:val="00CB3F08"/>
    <w:rsid w:val="00CB4A52"/>
    <w:rsid w:val="00CB4C4A"/>
    <w:rsid w:val="00CB622C"/>
    <w:rsid w:val="00CB6C54"/>
    <w:rsid w:val="00CC09D0"/>
    <w:rsid w:val="00CC0CFE"/>
    <w:rsid w:val="00CC245D"/>
    <w:rsid w:val="00CC2500"/>
    <w:rsid w:val="00CC5049"/>
    <w:rsid w:val="00CC5A29"/>
    <w:rsid w:val="00CD2832"/>
    <w:rsid w:val="00CD2BDC"/>
    <w:rsid w:val="00CD2BF7"/>
    <w:rsid w:val="00CD3D6B"/>
    <w:rsid w:val="00CE0A3D"/>
    <w:rsid w:val="00CE286C"/>
    <w:rsid w:val="00CE35B5"/>
    <w:rsid w:val="00CE44EC"/>
    <w:rsid w:val="00CF0ECB"/>
    <w:rsid w:val="00CF45DC"/>
    <w:rsid w:val="00CF4EFE"/>
    <w:rsid w:val="00D03549"/>
    <w:rsid w:val="00D0403F"/>
    <w:rsid w:val="00D050E7"/>
    <w:rsid w:val="00D054B0"/>
    <w:rsid w:val="00D0562C"/>
    <w:rsid w:val="00D1035E"/>
    <w:rsid w:val="00D11C43"/>
    <w:rsid w:val="00D123E4"/>
    <w:rsid w:val="00D127F1"/>
    <w:rsid w:val="00D13B6E"/>
    <w:rsid w:val="00D20E66"/>
    <w:rsid w:val="00D21740"/>
    <w:rsid w:val="00D21CAD"/>
    <w:rsid w:val="00D22562"/>
    <w:rsid w:val="00D22FC8"/>
    <w:rsid w:val="00D239FE"/>
    <w:rsid w:val="00D24192"/>
    <w:rsid w:val="00D2681D"/>
    <w:rsid w:val="00D31076"/>
    <w:rsid w:val="00D336F5"/>
    <w:rsid w:val="00D353A5"/>
    <w:rsid w:val="00D41869"/>
    <w:rsid w:val="00D437DB"/>
    <w:rsid w:val="00D43A62"/>
    <w:rsid w:val="00D44477"/>
    <w:rsid w:val="00D447A1"/>
    <w:rsid w:val="00D44E15"/>
    <w:rsid w:val="00D45C9F"/>
    <w:rsid w:val="00D46BBB"/>
    <w:rsid w:val="00D47549"/>
    <w:rsid w:val="00D47F37"/>
    <w:rsid w:val="00D56375"/>
    <w:rsid w:val="00D56E0C"/>
    <w:rsid w:val="00D5732F"/>
    <w:rsid w:val="00D61D04"/>
    <w:rsid w:val="00D62B8B"/>
    <w:rsid w:val="00D65DF1"/>
    <w:rsid w:val="00D732CB"/>
    <w:rsid w:val="00D75D4B"/>
    <w:rsid w:val="00D76173"/>
    <w:rsid w:val="00D7691F"/>
    <w:rsid w:val="00D80B04"/>
    <w:rsid w:val="00D84626"/>
    <w:rsid w:val="00D91074"/>
    <w:rsid w:val="00D9127A"/>
    <w:rsid w:val="00D92328"/>
    <w:rsid w:val="00D93054"/>
    <w:rsid w:val="00DA016D"/>
    <w:rsid w:val="00DA33D6"/>
    <w:rsid w:val="00DA3BD1"/>
    <w:rsid w:val="00DA4CDC"/>
    <w:rsid w:val="00DB0447"/>
    <w:rsid w:val="00DB52B1"/>
    <w:rsid w:val="00DB6A4D"/>
    <w:rsid w:val="00DC566B"/>
    <w:rsid w:val="00DD2652"/>
    <w:rsid w:val="00DD5AB9"/>
    <w:rsid w:val="00DD7576"/>
    <w:rsid w:val="00DD7A5F"/>
    <w:rsid w:val="00DE04E7"/>
    <w:rsid w:val="00DE0AA0"/>
    <w:rsid w:val="00DE1C2C"/>
    <w:rsid w:val="00DE22CD"/>
    <w:rsid w:val="00DE6469"/>
    <w:rsid w:val="00DE7A78"/>
    <w:rsid w:val="00DF2F45"/>
    <w:rsid w:val="00DF5ABE"/>
    <w:rsid w:val="00DF721C"/>
    <w:rsid w:val="00DF7C72"/>
    <w:rsid w:val="00E0026B"/>
    <w:rsid w:val="00E019B8"/>
    <w:rsid w:val="00E02087"/>
    <w:rsid w:val="00E0249F"/>
    <w:rsid w:val="00E02B39"/>
    <w:rsid w:val="00E04966"/>
    <w:rsid w:val="00E06102"/>
    <w:rsid w:val="00E06B88"/>
    <w:rsid w:val="00E079D9"/>
    <w:rsid w:val="00E11771"/>
    <w:rsid w:val="00E128B6"/>
    <w:rsid w:val="00E129E3"/>
    <w:rsid w:val="00E12AC3"/>
    <w:rsid w:val="00E13C45"/>
    <w:rsid w:val="00E14CAF"/>
    <w:rsid w:val="00E155C5"/>
    <w:rsid w:val="00E161B8"/>
    <w:rsid w:val="00E1625B"/>
    <w:rsid w:val="00E206BA"/>
    <w:rsid w:val="00E207A9"/>
    <w:rsid w:val="00E214A4"/>
    <w:rsid w:val="00E226B1"/>
    <w:rsid w:val="00E247B9"/>
    <w:rsid w:val="00E24A6B"/>
    <w:rsid w:val="00E25857"/>
    <w:rsid w:val="00E330B5"/>
    <w:rsid w:val="00E35253"/>
    <w:rsid w:val="00E370BC"/>
    <w:rsid w:val="00E37FB8"/>
    <w:rsid w:val="00E4122A"/>
    <w:rsid w:val="00E430F0"/>
    <w:rsid w:val="00E43285"/>
    <w:rsid w:val="00E4349B"/>
    <w:rsid w:val="00E4426A"/>
    <w:rsid w:val="00E4465F"/>
    <w:rsid w:val="00E44F22"/>
    <w:rsid w:val="00E46477"/>
    <w:rsid w:val="00E52878"/>
    <w:rsid w:val="00E534EA"/>
    <w:rsid w:val="00E5446D"/>
    <w:rsid w:val="00E550CE"/>
    <w:rsid w:val="00E551E0"/>
    <w:rsid w:val="00E5618D"/>
    <w:rsid w:val="00E566F5"/>
    <w:rsid w:val="00E60832"/>
    <w:rsid w:val="00E63BFC"/>
    <w:rsid w:val="00E63E47"/>
    <w:rsid w:val="00E66E6C"/>
    <w:rsid w:val="00E72932"/>
    <w:rsid w:val="00E741AB"/>
    <w:rsid w:val="00E76276"/>
    <w:rsid w:val="00E81936"/>
    <w:rsid w:val="00E81F87"/>
    <w:rsid w:val="00E84F2E"/>
    <w:rsid w:val="00E92147"/>
    <w:rsid w:val="00E92C2C"/>
    <w:rsid w:val="00E955A0"/>
    <w:rsid w:val="00E9726F"/>
    <w:rsid w:val="00E97833"/>
    <w:rsid w:val="00EA109C"/>
    <w:rsid w:val="00EA1D11"/>
    <w:rsid w:val="00EA1E9A"/>
    <w:rsid w:val="00EA7626"/>
    <w:rsid w:val="00EA7B07"/>
    <w:rsid w:val="00EA7D23"/>
    <w:rsid w:val="00EA7EA9"/>
    <w:rsid w:val="00EB15A2"/>
    <w:rsid w:val="00EB20D5"/>
    <w:rsid w:val="00EB28B7"/>
    <w:rsid w:val="00EB2CF0"/>
    <w:rsid w:val="00EB2D5C"/>
    <w:rsid w:val="00EB47E7"/>
    <w:rsid w:val="00EB7962"/>
    <w:rsid w:val="00EC0800"/>
    <w:rsid w:val="00EC1741"/>
    <w:rsid w:val="00EC1C13"/>
    <w:rsid w:val="00EC4F1A"/>
    <w:rsid w:val="00EC592D"/>
    <w:rsid w:val="00EC5EDF"/>
    <w:rsid w:val="00EC5FF9"/>
    <w:rsid w:val="00EC7945"/>
    <w:rsid w:val="00EC7A89"/>
    <w:rsid w:val="00EC7E8D"/>
    <w:rsid w:val="00EE16AD"/>
    <w:rsid w:val="00EE3F7D"/>
    <w:rsid w:val="00EE4127"/>
    <w:rsid w:val="00EE4A2A"/>
    <w:rsid w:val="00EE4FA2"/>
    <w:rsid w:val="00EE5BCF"/>
    <w:rsid w:val="00EF006A"/>
    <w:rsid w:val="00EF0444"/>
    <w:rsid w:val="00EF121E"/>
    <w:rsid w:val="00EF2764"/>
    <w:rsid w:val="00EF3086"/>
    <w:rsid w:val="00EF40CE"/>
    <w:rsid w:val="00EF461C"/>
    <w:rsid w:val="00EF4B03"/>
    <w:rsid w:val="00EF65BD"/>
    <w:rsid w:val="00EF6C5B"/>
    <w:rsid w:val="00F00E59"/>
    <w:rsid w:val="00F01224"/>
    <w:rsid w:val="00F03540"/>
    <w:rsid w:val="00F05797"/>
    <w:rsid w:val="00F0624A"/>
    <w:rsid w:val="00F068D2"/>
    <w:rsid w:val="00F069D4"/>
    <w:rsid w:val="00F074FB"/>
    <w:rsid w:val="00F07A8D"/>
    <w:rsid w:val="00F127B9"/>
    <w:rsid w:val="00F17247"/>
    <w:rsid w:val="00F179CA"/>
    <w:rsid w:val="00F2035D"/>
    <w:rsid w:val="00F216F3"/>
    <w:rsid w:val="00F22051"/>
    <w:rsid w:val="00F22BCC"/>
    <w:rsid w:val="00F23BF0"/>
    <w:rsid w:val="00F2776C"/>
    <w:rsid w:val="00F27A26"/>
    <w:rsid w:val="00F302B6"/>
    <w:rsid w:val="00F34E4A"/>
    <w:rsid w:val="00F34F56"/>
    <w:rsid w:val="00F35955"/>
    <w:rsid w:val="00F41BB5"/>
    <w:rsid w:val="00F44326"/>
    <w:rsid w:val="00F44801"/>
    <w:rsid w:val="00F45A82"/>
    <w:rsid w:val="00F46353"/>
    <w:rsid w:val="00F46427"/>
    <w:rsid w:val="00F46CE3"/>
    <w:rsid w:val="00F515F5"/>
    <w:rsid w:val="00F5323A"/>
    <w:rsid w:val="00F56B25"/>
    <w:rsid w:val="00F56D7D"/>
    <w:rsid w:val="00F606C0"/>
    <w:rsid w:val="00F60CCA"/>
    <w:rsid w:val="00F65A9B"/>
    <w:rsid w:val="00F7068F"/>
    <w:rsid w:val="00F70A60"/>
    <w:rsid w:val="00F72233"/>
    <w:rsid w:val="00F723D0"/>
    <w:rsid w:val="00F814D2"/>
    <w:rsid w:val="00F81889"/>
    <w:rsid w:val="00F819E9"/>
    <w:rsid w:val="00F8213E"/>
    <w:rsid w:val="00F84671"/>
    <w:rsid w:val="00F867E6"/>
    <w:rsid w:val="00F87CD7"/>
    <w:rsid w:val="00F906DA"/>
    <w:rsid w:val="00F90708"/>
    <w:rsid w:val="00F914D1"/>
    <w:rsid w:val="00F91C8A"/>
    <w:rsid w:val="00F9256D"/>
    <w:rsid w:val="00F92783"/>
    <w:rsid w:val="00F934E2"/>
    <w:rsid w:val="00F95C83"/>
    <w:rsid w:val="00F95F60"/>
    <w:rsid w:val="00F961BC"/>
    <w:rsid w:val="00F972B6"/>
    <w:rsid w:val="00FA1613"/>
    <w:rsid w:val="00FA2A16"/>
    <w:rsid w:val="00FA471B"/>
    <w:rsid w:val="00FB0436"/>
    <w:rsid w:val="00FB06B0"/>
    <w:rsid w:val="00FB0EAC"/>
    <w:rsid w:val="00FB1279"/>
    <w:rsid w:val="00FB2870"/>
    <w:rsid w:val="00FB326F"/>
    <w:rsid w:val="00FB4258"/>
    <w:rsid w:val="00FB6A37"/>
    <w:rsid w:val="00FB73EA"/>
    <w:rsid w:val="00FB7841"/>
    <w:rsid w:val="00FC010D"/>
    <w:rsid w:val="00FC2AB5"/>
    <w:rsid w:val="00FC5097"/>
    <w:rsid w:val="00FC72D7"/>
    <w:rsid w:val="00FD2519"/>
    <w:rsid w:val="00FD3F6C"/>
    <w:rsid w:val="00FD69B5"/>
    <w:rsid w:val="00FD6AF5"/>
    <w:rsid w:val="00FE1A7A"/>
    <w:rsid w:val="00FE5395"/>
    <w:rsid w:val="00FE5ADA"/>
    <w:rsid w:val="00FE5FC5"/>
    <w:rsid w:val="00FE6024"/>
    <w:rsid w:val="00FE603C"/>
    <w:rsid w:val="00FE67EE"/>
    <w:rsid w:val="00FE6CBD"/>
    <w:rsid w:val="00FF1338"/>
    <w:rsid w:val="00FF1B3D"/>
    <w:rsid w:val="00FF2E0D"/>
    <w:rsid w:val="00FF3196"/>
    <w:rsid w:val="00FF3B21"/>
    <w:rsid w:val="00FF4C4C"/>
    <w:rsid w:val="00FF4E66"/>
    <w:rsid w:val="00FF662E"/>
    <w:rsid w:val="00FF7563"/>
    <w:rsid w:val="013797D9"/>
    <w:rsid w:val="016D223F"/>
    <w:rsid w:val="01932CF0"/>
    <w:rsid w:val="027B0A6A"/>
    <w:rsid w:val="038B9E9B"/>
    <w:rsid w:val="044DEDDD"/>
    <w:rsid w:val="052DE592"/>
    <w:rsid w:val="06B5F502"/>
    <w:rsid w:val="06C33F5D"/>
    <w:rsid w:val="07976B95"/>
    <w:rsid w:val="09204589"/>
    <w:rsid w:val="09D4DE2A"/>
    <w:rsid w:val="09FAE01F"/>
    <w:rsid w:val="0A2457C4"/>
    <w:rsid w:val="0A37006C"/>
    <w:rsid w:val="0A42A662"/>
    <w:rsid w:val="0A5A9161"/>
    <w:rsid w:val="0B4E87CB"/>
    <w:rsid w:val="0DD4B88B"/>
    <w:rsid w:val="0EB97A3D"/>
    <w:rsid w:val="10E5500B"/>
    <w:rsid w:val="10F9DE74"/>
    <w:rsid w:val="1205F204"/>
    <w:rsid w:val="1508D1E1"/>
    <w:rsid w:val="15108F69"/>
    <w:rsid w:val="1592307B"/>
    <w:rsid w:val="1598A63C"/>
    <w:rsid w:val="15C3E384"/>
    <w:rsid w:val="1792A0F8"/>
    <w:rsid w:val="17A52DBF"/>
    <w:rsid w:val="18D69259"/>
    <w:rsid w:val="192311D2"/>
    <w:rsid w:val="196E9B94"/>
    <w:rsid w:val="19F7DB8C"/>
    <w:rsid w:val="1B9188DA"/>
    <w:rsid w:val="1B94CFB7"/>
    <w:rsid w:val="1BFB7E2C"/>
    <w:rsid w:val="1CDCF45B"/>
    <w:rsid w:val="1D26ED2E"/>
    <w:rsid w:val="1D79D39C"/>
    <w:rsid w:val="1E233F41"/>
    <w:rsid w:val="1E56C94B"/>
    <w:rsid w:val="1F0613EB"/>
    <w:rsid w:val="1FC101E4"/>
    <w:rsid w:val="204944E1"/>
    <w:rsid w:val="20671D10"/>
    <w:rsid w:val="21740860"/>
    <w:rsid w:val="21940EDB"/>
    <w:rsid w:val="222A1EF3"/>
    <w:rsid w:val="22AA9C89"/>
    <w:rsid w:val="23514342"/>
    <w:rsid w:val="242E6452"/>
    <w:rsid w:val="255F50D8"/>
    <w:rsid w:val="25C69BD9"/>
    <w:rsid w:val="267A4EEF"/>
    <w:rsid w:val="287A1C7B"/>
    <w:rsid w:val="28DCB1F0"/>
    <w:rsid w:val="2AB99994"/>
    <w:rsid w:val="2AC53742"/>
    <w:rsid w:val="2AF033C9"/>
    <w:rsid w:val="2BEF1B64"/>
    <w:rsid w:val="2C886CA3"/>
    <w:rsid w:val="2F7582DA"/>
    <w:rsid w:val="2FC2DC29"/>
    <w:rsid w:val="30D2980B"/>
    <w:rsid w:val="30F0CB83"/>
    <w:rsid w:val="311971A8"/>
    <w:rsid w:val="31DA24C9"/>
    <w:rsid w:val="3245B0F8"/>
    <w:rsid w:val="32A38882"/>
    <w:rsid w:val="335B7E10"/>
    <w:rsid w:val="34FC09D3"/>
    <w:rsid w:val="355F5FA7"/>
    <w:rsid w:val="3649B801"/>
    <w:rsid w:val="369DDE0D"/>
    <w:rsid w:val="37BD6091"/>
    <w:rsid w:val="381164F4"/>
    <w:rsid w:val="381B894D"/>
    <w:rsid w:val="3840B765"/>
    <w:rsid w:val="38CF7290"/>
    <w:rsid w:val="3A655D14"/>
    <w:rsid w:val="3A903BE4"/>
    <w:rsid w:val="3B0C205A"/>
    <w:rsid w:val="3BAEB8AA"/>
    <w:rsid w:val="3C4C2096"/>
    <w:rsid w:val="3CB1E25E"/>
    <w:rsid w:val="3CD54348"/>
    <w:rsid w:val="3DC0D22A"/>
    <w:rsid w:val="3EC7176B"/>
    <w:rsid w:val="40CBF378"/>
    <w:rsid w:val="432B0103"/>
    <w:rsid w:val="43D2CAC3"/>
    <w:rsid w:val="43DE8D34"/>
    <w:rsid w:val="44244D8A"/>
    <w:rsid w:val="4569EAD2"/>
    <w:rsid w:val="4601352E"/>
    <w:rsid w:val="46385EB2"/>
    <w:rsid w:val="46A8E0A9"/>
    <w:rsid w:val="479D058F"/>
    <w:rsid w:val="48C93CF5"/>
    <w:rsid w:val="49B7FED5"/>
    <w:rsid w:val="4A05652F"/>
    <w:rsid w:val="4A9D26F0"/>
    <w:rsid w:val="4ADBA89E"/>
    <w:rsid w:val="4D9C226B"/>
    <w:rsid w:val="4F0D3E24"/>
    <w:rsid w:val="4FF262D1"/>
    <w:rsid w:val="51E9F15B"/>
    <w:rsid w:val="529F888D"/>
    <w:rsid w:val="5340497E"/>
    <w:rsid w:val="551967F9"/>
    <w:rsid w:val="570F7CA1"/>
    <w:rsid w:val="574C3603"/>
    <w:rsid w:val="577B778A"/>
    <w:rsid w:val="5808E4AD"/>
    <w:rsid w:val="59333CEE"/>
    <w:rsid w:val="594E6470"/>
    <w:rsid w:val="5978CEA5"/>
    <w:rsid w:val="5BB6CEA7"/>
    <w:rsid w:val="5D3B1C58"/>
    <w:rsid w:val="5DA95DC7"/>
    <w:rsid w:val="5DFB2F46"/>
    <w:rsid w:val="5E13DD6C"/>
    <w:rsid w:val="5F452E28"/>
    <w:rsid w:val="6295F747"/>
    <w:rsid w:val="6334D144"/>
    <w:rsid w:val="640A5F22"/>
    <w:rsid w:val="6431C7A8"/>
    <w:rsid w:val="6480582A"/>
    <w:rsid w:val="648E9144"/>
    <w:rsid w:val="65CD9809"/>
    <w:rsid w:val="66116008"/>
    <w:rsid w:val="6744C6E1"/>
    <w:rsid w:val="6769686A"/>
    <w:rsid w:val="6842564A"/>
    <w:rsid w:val="6954D236"/>
    <w:rsid w:val="6A8283FA"/>
    <w:rsid w:val="6BD3B478"/>
    <w:rsid w:val="6D272B23"/>
    <w:rsid w:val="6D5E307F"/>
    <w:rsid w:val="6E01292D"/>
    <w:rsid w:val="6E046416"/>
    <w:rsid w:val="71899434"/>
    <w:rsid w:val="71DC0EC3"/>
    <w:rsid w:val="71F01797"/>
    <w:rsid w:val="723B0045"/>
    <w:rsid w:val="737E0036"/>
    <w:rsid w:val="74103DE3"/>
    <w:rsid w:val="76AEEE46"/>
    <w:rsid w:val="7747DEA5"/>
    <w:rsid w:val="7C1AD1BB"/>
    <w:rsid w:val="7E68173C"/>
    <w:rsid w:val="7F0ACE96"/>
    <w:rsid w:val="7FFC2A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E8A0995"/>
  <w15:chartTrackingRefBased/>
  <w15:docId w15:val="{FCFE24CD-DA43-4A42-807A-4DF0FD67B0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Sample" w:semiHidden="1" w:unhideWhenUsed="1"/>
    <w:lsdException w:name="HTML Typewriter"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46714"/>
    <w:pPr>
      <w:overflowPunct w:val="0"/>
      <w:autoSpaceDE w:val="0"/>
      <w:autoSpaceDN w:val="0"/>
      <w:adjustRightInd w:val="0"/>
      <w:textAlignment w:val="baseline"/>
    </w:pPr>
    <w:rPr>
      <w:rFonts w:ascii="Arial" w:hAnsi="Arial"/>
      <w:sz w:val="22"/>
      <w:lang w:eastAsia="en-US"/>
    </w:rPr>
  </w:style>
  <w:style w:type="paragraph" w:styleId="Heading1">
    <w:name w:val="heading 1"/>
    <w:basedOn w:val="Normal"/>
    <w:next w:val="Normal"/>
    <w:qFormat/>
    <w:pPr>
      <w:keepNext/>
      <w:jc w:val="center"/>
      <w:outlineLvl w:val="0"/>
    </w:pPr>
    <w:rPr>
      <w:bCs/>
      <w:u w:val="single"/>
    </w:rPr>
  </w:style>
  <w:style w:type="paragraph" w:styleId="Heading2">
    <w:name w:val="heading 2"/>
    <w:basedOn w:val="Normal"/>
    <w:next w:val="Normal"/>
    <w:qFormat/>
    <w:pPr>
      <w:keepNext/>
      <w:tabs>
        <w:tab w:val="left" w:pos="3300"/>
      </w:tabs>
      <w:outlineLvl w:val="1"/>
    </w:pPr>
    <w:rPr>
      <w:b/>
      <w:bCs/>
    </w:rPr>
  </w:style>
  <w:style w:type="paragraph" w:styleId="Heading3">
    <w:name w:val="heading 3"/>
    <w:basedOn w:val="Normal"/>
    <w:next w:val="Normal"/>
    <w:link w:val="Heading3Char"/>
    <w:qFormat/>
    <w:pPr>
      <w:keepNext/>
      <w:spacing w:before="240" w:after="60"/>
      <w:outlineLvl w:val="2"/>
    </w:pPr>
    <w:rPr>
      <w:rFonts w:cs="Arial"/>
      <w:b/>
      <w:bCs/>
      <w:sz w:val="26"/>
      <w:szCs w:val="26"/>
    </w:rPr>
  </w:style>
  <w:style w:type="paragraph" w:styleId="Heading4">
    <w:name w:val="heading 4"/>
    <w:basedOn w:val="Normal"/>
    <w:next w:val="Normal"/>
    <w:qFormat/>
    <w:pPr>
      <w:keepNext/>
      <w:spacing w:before="240" w:after="60"/>
      <w:outlineLvl w:val="3"/>
    </w:pPr>
    <w:rPr>
      <w:rFonts w:ascii="Times New Roman" w:hAnsi="Times New Roman"/>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rFonts w:ascii="Times New Roman" w:hAnsi="Times New Roman"/>
      <w:b/>
      <w:bCs/>
      <w:szCs w:val="22"/>
    </w:rPr>
  </w:style>
  <w:style w:type="paragraph" w:styleId="Heading7">
    <w:name w:val="heading 7"/>
    <w:basedOn w:val="Normal"/>
    <w:next w:val="Normal"/>
    <w:qFormat/>
    <w:pPr>
      <w:spacing w:before="240" w:after="60"/>
      <w:outlineLvl w:val="6"/>
    </w:pPr>
    <w:rPr>
      <w:rFonts w:ascii="Times New Roman" w:hAnsi="Times New Roman"/>
      <w:sz w:val="24"/>
      <w:szCs w:val="24"/>
    </w:rPr>
  </w:style>
  <w:style w:type="paragraph" w:styleId="Heading8">
    <w:name w:val="heading 8"/>
    <w:basedOn w:val="Normal"/>
    <w:next w:val="Normal"/>
    <w:qFormat/>
    <w:pPr>
      <w:spacing w:before="240" w:after="60"/>
      <w:outlineLvl w:val="7"/>
    </w:pPr>
    <w:rPr>
      <w:rFonts w:ascii="Times New Roman" w:hAnsi="Times New Roman"/>
      <w:i/>
      <w:iCs/>
      <w:sz w:val="24"/>
      <w:szCs w:val="24"/>
    </w:rPr>
  </w:style>
  <w:style w:type="paragraph" w:styleId="Heading9">
    <w:name w:val="heading 9"/>
    <w:basedOn w:val="Normal"/>
    <w:next w:val="Normal"/>
    <w:qFormat/>
    <w:p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pPr>
      <w:ind w:left="720" w:hanging="720"/>
    </w:pPr>
    <w:rPr>
      <w:bCs/>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customStyle="1" w:styleId="DefaultText">
    <w:name w:val="Default Text"/>
    <w:basedOn w:val="Normal"/>
    <w:rPr>
      <w:rFonts w:ascii="Times New Roman" w:hAnsi="Times New Roman"/>
      <w:sz w:val="24"/>
    </w:rPr>
  </w:style>
  <w:style w:type="paragraph" w:styleId="BodyText">
    <w:name w:val="Body Text"/>
    <w:basedOn w:val="Normal"/>
    <w:pPr>
      <w:overflowPunct/>
      <w:autoSpaceDE/>
      <w:autoSpaceDN/>
      <w:adjustRightInd/>
      <w:spacing w:after="120"/>
      <w:textAlignment w:val="auto"/>
    </w:pPr>
    <w:rPr>
      <w:rFonts w:ascii="Garamond" w:hAnsi="Garamond"/>
      <w:sz w:val="26"/>
      <w:szCs w:val="24"/>
    </w:rPr>
  </w:style>
  <w:style w:type="character" w:styleId="Hyperlink">
    <w:name w:val="Hyperlink"/>
    <w:rsid w:val="00F934E2"/>
    <w:rPr>
      <w:color w:val="0000FF"/>
      <w:u w:val="single"/>
    </w:rPr>
  </w:style>
  <w:style w:type="table" w:styleId="TableGrid">
    <w:name w:val="Table Grid"/>
    <w:basedOn w:val="TableNormal"/>
    <w:rsid w:val="005657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E6DAF"/>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602BE0"/>
    <w:pPr>
      <w:ind w:left="720"/>
      <w:contextualSpacing/>
    </w:pPr>
  </w:style>
  <w:style w:type="character" w:styleId="UnresolvedMention">
    <w:name w:val="Unresolved Mention"/>
    <w:basedOn w:val="DefaultParagraphFont"/>
    <w:uiPriority w:val="99"/>
    <w:semiHidden/>
    <w:unhideWhenUsed/>
    <w:rsid w:val="007D7799"/>
    <w:rPr>
      <w:color w:val="605E5C"/>
      <w:shd w:val="clear" w:color="auto" w:fill="E1DFDD"/>
    </w:rPr>
  </w:style>
  <w:style w:type="character" w:styleId="FollowedHyperlink">
    <w:name w:val="FollowedHyperlink"/>
    <w:basedOn w:val="DefaultParagraphFont"/>
    <w:rsid w:val="005B2D35"/>
    <w:rPr>
      <w:color w:val="954F72" w:themeColor="followedHyperlink"/>
      <w:u w:val="single"/>
    </w:rPr>
  </w:style>
  <w:style w:type="paragraph" w:customStyle="1" w:styleId="GrantsHeading">
    <w:name w:val="Grants Heading"/>
    <w:basedOn w:val="Heading3"/>
    <w:link w:val="GrantsHeadingChar"/>
    <w:qFormat/>
    <w:rsid w:val="000B1E93"/>
    <w:rPr>
      <w:rFonts w:ascii="Open Sans" w:hAnsi="Open Sans" w:cs="Open Sans"/>
      <w:sz w:val="24"/>
      <w:szCs w:val="24"/>
    </w:rPr>
  </w:style>
  <w:style w:type="character" w:customStyle="1" w:styleId="Heading3Char">
    <w:name w:val="Heading 3 Char"/>
    <w:basedOn w:val="DefaultParagraphFont"/>
    <w:link w:val="Heading3"/>
    <w:rsid w:val="0070233D"/>
    <w:rPr>
      <w:rFonts w:ascii="Arial" w:hAnsi="Arial" w:cs="Arial"/>
      <w:b/>
      <w:bCs/>
      <w:sz w:val="26"/>
      <w:szCs w:val="26"/>
      <w:lang w:eastAsia="en-US"/>
    </w:rPr>
  </w:style>
  <w:style w:type="character" w:customStyle="1" w:styleId="GrantsHeadingChar">
    <w:name w:val="Grants Heading Char"/>
    <w:basedOn w:val="Heading3Char"/>
    <w:link w:val="GrantsHeading"/>
    <w:rsid w:val="000B1E93"/>
    <w:rPr>
      <w:rFonts w:ascii="Open Sans" w:hAnsi="Open Sans" w:cs="Open Sans"/>
      <w:b/>
      <w:bCs/>
      <w:sz w:val="24"/>
      <w:szCs w:val="24"/>
      <w:lang w:eastAsia="en-US"/>
    </w:rPr>
  </w:style>
  <w:style w:type="character" w:styleId="SubtleEmphasis">
    <w:name w:val="Subtle Emphasis"/>
    <w:basedOn w:val="DefaultParagraphFont"/>
    <w:uiPriority w:val="19"/>
    <w:qFormat/>
    <w:rsid w:val="00057BFB"/>
    <w:rPr>
      <w:i/>
      <w:iCs/>
      <w:color w:val="404040" w:themeColor="text1" w:themeTint="BF"/>
    </w:rPr>
  </w:style>
  <w:style w:type="character" w:styleId="CommentReference">
    <w:name w:val="annotation reference"/>
    <w:basedOn w:val="DefaultParagraphFont"/>
    <w:rsid w:val="00C64F9B"/>
    <w:rPr>
      <w:sz w:val="16"/>
      <w:szCs w:val="16"/>
    </w:rPr>
  </w:style>
  <w:style w:type="paragraph" w:styleId="CommentText">
    <w:name w:val="annotation text"/>
    <w:basedOn w:val="Normal"/>
    <w:link w:val="CommentTextChar"/>
    <w:rsid w:val="00C64F9B"/>
    <w:rPr>
      <w:sz w:val="20"/>
    </w:rPr>
  </w:style>
  <w:style w:type="character" w:customStyle="1" w:styleId="CommentTextChar">
    <w:name w:val="Comment Text Char"/>
    <w:basedOn w:val="DefaultParagraphFont"/>
    <w:link w:val="CommentText"/>
    <w:rsid w:val="00C64F9B"/>
    <w:rPr>
      <w:rFonts w:ascii="Arial" w:hAnsi="Arial"/>
      <w:lang w:eastAsia="en-US"/>
    </w:rPr>
  </w:style>
  <w:style w:type="paragraph" w:styleId="CommentSubject">
    <w:name w:val="annotation subject"/>
    <w:basedOn w:val="CommentText"/>
    <w:next w:val="CommentText"/>
    <w:link w:val="CommentSubjectChar"/>
    <w:rsid w:val="00C64F9B"/>
    <w:rPr>
      <w:b/>
      <w:bCs/>
    </w:rPr>
  </w:style>
  <w:style w:type="character" w:customStyle="1" w:styleId="CommentSubjectChar">
    <w:name w:val="Comment Subject Char"/>
    <w:basedOn w:val="CommentTextChar"/>
    <w:link w:val="CommentSubject"/>
    <w:rsid w:val="00C64F9B"/>
    <w:rPr>
      <w:rFonts w:ascii="Arial" w:hAnsi="Arial"/>
      <w:b/>
      <w:bCs/>
      <w:lang w:eastAsia="en-US"/>
    </w:rPr>
  </w:style>
  <w:style w:type="paragraph" w:styleId="Revision">
    <w:name w:val="Revision"/>
    <w:hidden/>
    <w:uiPriority w:val="99"/>
    <w:semiHidden/>
    <w:rsid w:val="00FC010D"/>
    <w:rPr>
      <w:rFonts w:ascii="Arial" w:hAnsi="Arial"/>
      <w:sz w:val="22"/>
      <w:lang w:eastAsia="en-US"/>
    </w:rPr>
  </w:style>
  <w:style w:type="character" w:styleId="Emphasis">
    <w:name w:val="Emphasis"/>
    <w:basedOn w:val="DefaultParagraphFont"/>
    <w:qFormat/>
    <w:rsid w:val="003F2F84"/>
    <w:rPr>
      <w:i/>
      <w:iCs/>
      <w:sz w:val="16"/>
    </w:rPr>
  </w:style>
  <w:style w:type="character" w:customStyle="1" w:styleId="normaltextrun">
    <w:name w:val="normaltextrun"/>
    <w:basedOn w:val="DefaultParagraphFont"/>
    <w:rsid w:val="00047552"/>
  </w:style>
  <w:style w:type="character" w:customStyle="1" w:styleId="eop">
    <w:name w:val="eop"/>
    <w:basedOn w:val="DefaultParagraphFont"/>
    <w:rsid w:val="00047552"/>
  </w:style>
  <w:style w:type="paragraph" w:customStyle="1" w:styleId="paragraph">
    <w:name w:val="paragraph"/>
    <w:basedOn w:val="Normal"/>
    <w:rsid w:val="00FC5097"/>
    <w:pPr>
      <w:overflowPunct/>
      <w:autoSpaceDE/>
      <w:autoSpaceDN/>
      <w:adjustRightInd/>
      <w:spacing w:before="100" w:beforeAutospacing="1" w:after="100" w:afterAutospacing="1"/>
      <w:textAlignment w:val="auto"/>
    </w:pPr>
    <w:rPr>
      <w:rFonts w:ascii="Times New Roman" w:hAnsi="Times New Roman"/>
      <w:sz w:val="24"/>
      <w:szCs w:val="24"/>
      <w:lang w:eastAsia="en-GB"/>
    </w:rPr>
  </w:style>
  <w:style w:type="character" w:customStyle="1" w:styleId="BodyTextIndentChar">
    <w:name w:val="Body Text Indent Char"/>
    <w:basedOn w:val="DefaultParagraphFont"/>
    <w:link w:val="BodyTextIndent"/>
    <w:rsid w:val="0044304A"/>
    <w:rPr>
      <w:rFonts w:ascii="Arial" w:hAnsi="Arial"/>
      <w:bCs/>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1242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ogle.co.uk/maps/@52.0263138,1.1727064,10z?entry=ttu&amp;g_ep=EgoyMDI1MTAxNC4wIKXMDSoASAFQAw%3D%3D" TargetMode="External"/><Relationship Id="rId18" Type="http://schemas.openxmlformats.org/officeDocument/2006/relationships/hyperlink" Target="http://www.national-landscapes.org.uk/the-colchester-declaration"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mailto:grants@suffolkandessex-nl.org.uk" TargetMode="External"/><Relationship Id="rId17" Type="http://schemas.openxmlformats.org/officeDocument/2006/relationships/hyperlink" Target="http://www.dedhamvale-nl.org.uk/managing/management-plan/" TargetMode="External"/><Relationship Id="rId2" Type="http://schemas.openxmlformats.org/officeDocument/2006/relationships/customXml" Target="../customXml/item2.xml"/><Relationship Id="rId16" Type="http://schemas.openxmlformats.org/officeDocument/2006/relationships/hyperlink" Target="https://coastandheaths-nl.org.uk/managing/management-plan/" TargetMode="External"/><Relationship Id="rId20" Type="http://schemas.openxmlformats.org/officeDocument/2006/relationships/hyperlink" Target="mailto:grants@suffolkandessex-nl.org.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coastandheaths-nl.org.uk"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www.coastandheaths-nl.org.uk/managing/reference-library/landscapes-review/"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dedhamvale-nl.org.uk/"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A05C7CA732066D4297A46A79BC59B7F6" ma:contentTypeVersion="13" ma:contentTypeDescription="Create a new document." ma:contentTypeScope="" ma:versionID="6401d0bdf3e7edaa180eb529539f3422">
  <xsd:schema xmlns:xsd="http://www.w3.org/2001/XMLSchema" xmlns:xs="http://www.w3.org/2001/XMLSchema" xmlns:p="http://schemas.microsoft.com/office/2006/metadata/properties" xmlns:ns2="ef0436e8-73bc-4eb2-b7fd-ef4b55ae8329" xmlns:ns3="46eea0c7-98cc-4e87-ac07-b80a9dea7da3" targetNamespace="http://schemas.microsoft.com/office/2006/metadata/properties" ma:root="true" ma:fieldsID="c93efdd1f11059784b3b88e14a6b5079" ns2:_="" ns3:_="">
    <xsd:import namespace="ef0436e8-73bc-4eb2-b7fd-ef4b55ae8329"/>
    <xsd:import namespace="46eea0c7-98cc-4e87-ac07-b80a9dea7da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0436e8-73bc-4eb2-b7fd-ef4b55ae83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a06bf4c4-4eb2-40f1-bc0e-6b8189d6fc30"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6eea0c7-98cc-4e87-ac07-b80a9dea7da3"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eeb1715-b97f-4070-96a2-087bf85d0f82}" ma:internalName="TaxCatchAll" ma:showField="CatchAllData" ma:web="46eea0c7-98cc-4e87-ac07-b80a9dea7d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46eea0c7-98cc-4e87-ac07-b80a9dea7da3" xsi:nil="true"/>
    <lcf76f155ced4ddcb4097134ff3c332f xmlns="ef0436e8-73bc-4eb2-b7fd-ef4b55ae832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1BE7428-8710-400F-ACF0-C8F6D5E50361}">
  <ds:schemaRefs>
    <ds:schemaRef ds:uri="http://schemas.microsoft.com/sharepoint/v3/contenttype/forms"/>
  </ds:schemaRefs>
</ds:datastoreItem>
</file>

<file path=customXml/itemProps2.xml><?xml version="1.0" encoding="utf-8"?>
<ds:datastoreItem xmlns:ds="http://schemas.openxmlformats.org/officeDocument/2006/customXml" ds:itemID="{3C455504-0D54-4CC5-A27B-9CE6320E64DE}">
  <ds:schemaRefs>
    <ds:schemaRef ds:uri="http://schemas.openxmlformats.org/officeDocument/2006/bibliography"/>
  </ds:schemaRefs>
</ds:datastoreItem>
</file>

<file path=customXml/itemProps3.xml><?xml version="1.0" encoding="utf-8"?>
<ds:datastoreItem xmlns:ds="http://schemas.openxmlformats.org/officeDocument/2006/customXml" ds:itemID="{B7DC4E22-35D1-4BFD-A084-96CAC53201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0436e8-73bc-4eb2-b7fd-ef4b55ae8329"/>
    <ds:schemaRef ds:uri="46eea0c7-98cc-4e87-ac07-b80a9dea7d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AB98D88-87CC-4385-B91B-79F9D2F2321C}">
  <ds:schemaRefs>
    <ds:schemaRef ds:uri="http://schemas.microsoft.com/office/2006/metadata/properties"/>
    <ds:schemaRef ds:uri="http://schemas.microsoft.com/office/infopath/2007/PartnerControls"/>
    <ds:schemaRef ds:uri="46eea0c7-98cc-4e87-ac07-b80a9dea7da3"/>
    <ds:schemaRef ds:uri="ef0436e8-73bc-4eb2-b7fd-ef4b55ae8329"/>
  </ds:schemaRefs>
</ds:datastoreItem>
</file>

<file path=docProps/app.xml><?xml version="1.0" encoding="utf-8"?>
<Properties xmlns="http://schemas.openxmlformats.org/officeDocument/2006/extended-properties" xmlns:vt="http://schemas.openxmlformats.org/officeDocument/2006/docPropsVTypes">
  <Template>Normal</Template>
  <TotalTime>889</TotalTime>
  <Pages>9</Pages>
  <Words>3182</Words>
  <Characters>20214</Characters>
  <Application>Microsoft Office Word</Application>
  <DocSecurity>0</DocSecurity>
  <Lines>577</Lines>
  <Paragraphs>285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Mickleburgh</dc:creator>
  <cp:keywords/>
  <dc:description/>
  <cp:lastModifiedBy>Oka Last</cp:lastModifiedBy>
  <cp:revision>720</cp:revision>
  <cp:lastPrinted>2006-01-26T12:39:00Z</cp:lastPrinted>
  <dcterms:created xsi:type="dcterms:W3CDTF">2024-01-11T22:34:00Z</dcterms:created>
  <dcterms:modified xsi:type="dcterms:W3CDTF">2025-10-22T15:46:00Z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0x010100A05C7CA732066D4297A46A79BC59B7F6</vt:lpwstr>
  </property>
  <property fmtid="{D5CDD505-2E9C-101B-9397-08002B2CF9AE}" pid="3" name="Order">
    <vt:r8>100</vt:r8>
  </property>
  <property fmtid="{D5CDD505-2E9C-101B-9397-08002B2CF9AE}" pid="4" name="_ExtendedDescription">
    <vt:lpwstr/>
  </property>
  <property fmtid="{D5CDD505-2E9C-101B-9397-08002B2CF9AE}" pid="5" name="MediaServiceImageTags">
    <vt:lpwstr/>
  </property>
</Properties>
</file>